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4E8" w:rsidRDefault="00A934E8" w:rsidP="00A934E8">
      <w:pPr>
        <w:spacing w:after="0"/>
      </w:pPr>
      <w:r>
        <w:rPr>
          <w:noProof/>
          <w:lang w:val="ru-RU" w:eastAsia="ru-RU"/>
        </w:rPr>
        <w:drawing>
          <wp:inline distT="0" distB="0" distL="0" distR="0" wp14:anchorId="72746A1B" wp14:editId="77178085">
            <wp:extent cx="2057400" cy="571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934E8" w:rsidRDefault="00A934E8" w:rsidP="00A934E8">
      <w:pPr>
        <w:spacing w:after="0"/>
      </w:pPr>
      <w:bookmarkStart w:id="0" w:name="_GoBack"/>
      <w:r>
        <w:rPr>
          <w:b/>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w:t>
      </w:r>
    </w:p>
    <w:bookmarkEnd w:id="0"/>
    <w:p w:rsidR="00A934E8" w:rsidRDefault="00A934E8" w:rsidP="00A934E8">
      <w:pPr>
        <w:spacing w:after="0"/>
        <w:jc w:val="both"/>
      </w:pPr>
      <w:r>
        <w:rPr>
          <w:color w:val="000000"/>
          <w:sz w:val="28"/>
        </w:rPr>
        <w:t>Қазақстан Республикасы Білім және ғылым министрінің 2018 жылғы 31 қазандағы № 600 бұйрығы. Қазақстан Республикасының Әділет министрлігінде 2018 жылғы 31 қазанда № 17650 болып тіркелді.</w:t>
      </w:r>
    </w:p>
    <w:p w:rsidR="00A934E8" w:rsidRDefault="00A934E8" w:rsidP="00A934E8">
      <w:pPr>
        <w:spacing w:after="0"/>
        <w:jc w:val="both"/>
      </w:pPr>
      <w:r>
        <w:rPr>
          <w:color w:val="000000"/>
          <w:sz w:val="28"/>
        </w:rPr>
        <w:t xml:space="preserve">       "Білім туралы" 2007 жылғы 27 шілдедегі Қазақстан Республикасы Заңының 5-бабының 11) тармақшасына сәйкес БҰЙЫРАМЫН:</w:t>
      </w:r>
    </w:p>
    <w:p w:rsidR="00A934E8" w:rsidRDefault="00A934E8" w:rsidP="00A934E8">
      <w:pPr>
        <w:spacing w:after="0"/>
        <w:jc w:val="both"/>
      </w:pPr>
      <w:r>
        <w:rPr>
          <w:color w:val="000000"/>
          <w:sz w:val="28"/>
        </w:rPr>
        <w:t>      1. Мыналар:</w:t>
      </w:r>
    </w:p>
    <w:p w:rsidR="00A934E8" w:rsidRDefault="00A934E8" w:rsidP="00A934E8">
      <w:pPr>
        <w:spacing w:after="0"/>
        <w:jc w:val="both"/>
      </w:pPr>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Жоғары білімнің білім беру бағдарламаларын iске асыратын бiлiм беру ұйымдарына оқуға қабылдаудың үлгілік қағидалары;</w:t>
      </w:r>
    </w:p>
    <w:p w:rsidR="00A934E8" w:rsidRDefault="00A934E8" w:rsidP="00A934E8">
      <w:pPr>
        <w:spacing w:after="0"/>
        <w:jc w:val="both"/>
      </w:pPr>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Жоғары оқу орнынан кейінгі білімнің білім беру бағдарламаларын iске асыратын бiлiм беру ұйымдарына оқуға қабылдаудың үлгілік қағидалары бекітілсін.</w:t>
      </w:r>
    </w:p>
    <w:p w:rsidR="00A934E8" w:rsidRDefault="00A934E8" w:rsidP="00A934E8">
      <w:pPr>
        <w:spacing w:after="0"/>
        <w:jc w:val="both"/>
      </w:pPr>
      <w:r>
        <w:rPr>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p w:rsidR="00A934E8" w:rsidRDefault="00A934E8" w:rsidP="00A934E8">
      <w:pPr>
        <w:spacing w:after="0"/>
        <w:jc w:val="both"/>
      </w:pPr>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A934E8" w:rsidRDefault="00A934E8" w:rsidP="00A934E8">
      <w:pPr>
        <w:spacing w:after="0"/>
        <w:jc w:val="both"/>
      </w:pPr>
      <w:r>
        <w:rPr>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A934E8" w:rsidRDefault="00A934E8" w:rsidP="00A934E8">
      <w:pPr>
        <w:spacing w:after="0"/>
        <w:jc w:val="both"/>
      </w:pPr>
      <w:r>
        <w:rPr>
          <w:color w:val="000000"/>
          <w:sz w:val="28"/>
        </w:rPr>
        <w:t xml:space="preserve">      3) </w:t>
      </w:r>
      <w:proofErr w:type="gramStart"/>
      <w:r>
        <w:rPr>
          <w:color w:val="000000"/>
          <w:sz w:val="28"/>
        </w:rPr>
        <w:t>осы</w:t>
      </w:r>
      <w:proofErr w:type="gramEnd"/>
      <w:r>
        <w:rPr>
          <w:color w:val="000000"/>
          <w:sz w:val="28"/>
        </w:rPr>
        <w:t xml:space="preserve"> бұйрық ресми жарияланғаннан кейін Қазақстан Республикасы Білім және ғылым министрлігінің ресми интернет-ресурсында орналастыруды;</w:t>
      </w:r>
    </w:p>
    <w:p w:rsidR="00A934E8" w:rsidRDefault="00A934E8" w:rsidP="00A934E8">
      <w:pPr>
        <w:spacing w:after="0"/>
        <w:jc w:val="both"/>
      </w:pPr>
      <w:r>
        <w:rPr>
          <w:color w:val="000000"/>
          <w:sz w:val="28"/>
        </w:rPr>
        <w:t xml:space="preserve">       4) </w:t>
      </w:r>
      <w:proofErr w:type="gramStart"/>
      <w:r>
        <w:rPr>
          <w:color w:val="000000"/>
          <w:sz w:val="28"/>
        </w:rPr>
        <w:t>осы</w:t>
      </w:r>
      <w:proofErr w:type="gramEnd"/>
      <w:r>
        <w:rPr>
          <w:color w:val="000000"/>
          <w:sz w:val="28"/>
        </w:rPr>
        <w:t xml:space="preserve">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A934E8" w:rsidRDefault="00A934E8" w:rsidP="00A934E8">
      <w:pPr>
        <w:spacing w:after="0"/>
        <w:jc w:val="both"/>
      </w:pPr>
      <w:r>
        <w:rPr>
          <w:color w:val="000000"/>
          <w:sz w:val="28"/>
        </w:rPr>
        <w:t>      3. Осы бұйрықтың орындалуын бақылау Қазақстан Республикасының Білім және ғылым вице-министрі А.Қ. Аймағамбетовке жүктелсін.</w:t>
      </w:r>
    </w:p>
    <w:p w:rsidR="00A934E8" w:rsidRDefault="00A934E8" w:rsidP="00A934E8">
      <w:pPr>
        <w:spacing w:after="0"/>
        <w:jc w:val="both"/>
      </w:pPr>
      <w:r>
        <w:rPr>
          <w:color w:val="000000"/>
          <w:sz w:val="28"/>
        </w:rPr>
        <w:lastRenderedPageBreak/>
        <w:t>      4. Осы бұйрық алғашқы ресми жарияланған күнінен кейін қолданысқа енгізіледі.</w:t>
      </w:r>
    </w:p>
    <w:tbl>
      <w:tblPr>
        <w:tblW w:w="0" w:type="auto"/>
        <w:tblCellSpacing w:w="0" w:type="auto"/>
        <w:tblLook w:val="04A0" w:firstRow="1" w:lastRow="0" w:firstColumn="1" w:lastColumn="0" w:noHBand="0" w:noVBand="1"/>
      </w:tblPr>
      <w:tblGrid>
        <w:gridCol w:w="6067"/>
        <w:gridCol w:w="15"/>
        <w:gridCol w:w="3384"/>
        <w:gridCol w:w="281"/>
      </w:tblGrid>
      <w:tr w:rsidR="00A934E8" w:rsidTr="00A4361A">
        <w:trPr>
          <w:gridAfter w:val="1"/>
          <w:wAfter w:w="282" w:type="dxa"/>
          <w:trHeight w:val="30"/>
          <w:tblCellSpacing w:w="0" w:type="auto"/>
        </w:trPr>
        <w:tc>
          <w:tcPr>
            <w:tcW w:w="6103" w:type="dxa"/>
            <w:gridSpan w:val="2"/>
            <w:tcMar>
              <w:top w:w="15" w:type="dxa"/>
              <w:left w:w="15" w:type="dxa"/>
              <w:bottom w:w="15" w:type="dxa"/>
              <w:right w:w="15" w:type="dxa"/>
            </w:tcMar>
            <w:vAlign w:val="center"/>
          </w:tcPr>
          <w:p w:rsidR="00A934E8" w:rsidRPr="00461A16" w:rsidRDefault="00A934E8" w:rsidP="00A4361A">
            <w:pPr>
              <w:spacing w:after="0"/>
              <w:rPr>
                <w:lang w:val="ru-RU"/>
              </w:rPr>
            </w:pPr>
            <w:r>
              <w:rPr>
                <w:i/>
                <w:color w:val="000000"/>
                <w:sz w:val="20"/>
              </w:rPr>
              <w:t xml:space="preserve">      </w:t>
            </w:r>
            <w:r w:rsidRPr="00461A16">
              <w:rPr>
                <w:i/>
                <w:color w:val="000000"/>
                <w:sz w:val="20"/>
                <w:lang w:val="ru-RU"/>
              </w:rPr>
              <w:t>Қазақстан Республикасының</w:t>
            </w:r>
            <w:r w:rsidRPr="00461A16">
              <w:rPr>
                <w:lang w:val="ru-RU"/>
              </w:rPr>
              <w:br/>
            </w:r>
            <w:r w:rsidRPr="00461A16">
              <w:rPr>
                <w:i/>
                <w:color w:val="000000"/>
                <w:sz w:val="20"/>
                <w:lang w:val="ru-RU"/>
              </w:rPr>
              <w:t xml:space="preserve">Білім және ғылым министрі </w:t>
            </w:r>
          </w:p>
        </w:tc>
        <w:tc>
          <w:tcPr>
            <w:tcW w:w="3392" w:type="dxa"/>
            <w:tcMar>
              <w:top w:w="15" w:type="dxa"/>
              <w:left w:w="15" w:type="dxa"/>
              <w:bottom w:w="15" w:type="dxa"/>
              <w:right w:w="15" w:type="dxa"/>
            </w:tcMar>
            <w:vAlign w:val="center"/>
          </w:tcPr>
          <w:p w:rsidR="00A934E8" w:rsidRDefault="00A934E8" w:rsidP="00A4361A">
            <w:pPr>
              <w:spacing w:after="0"/>
            </w:pPr>
            <w:r>
              <w:rPr>
                <w:i/>
                <w:color w:val="000000"/>
                <w:sz w:val="20"/>
              </w:rPr>
              <w:t>Е. Сағадиев</w:t>
            </w:r>
          </w:p>
        </w:tc>
      </w:tr>
      <w:tr w:rsidR="00A934E8" w:rsidTr="00A4361A">
        <w:trPr>
          <w:trHeight w:val="30"/>
          <w:tblCellSpacing w:w="0" w:type="auto"/>
        </w:trPr>
        <w:tc>
          <w:tcPr>
            <w:tcW w:w="6088" w:type="dxa"/>
            <w:tcMar>
              <w:top w:w="15" w:type="dxa"/>
              <w:left w:w="15" w:type="dxa"/>
              <w:bottom w:w="15" w:type="dxa"/>
              <w:right w:w="15" w:type="dxa"/>
            </w:tcMar>
            <w:vAlign w:val="center"/>
          </w:tcPr>
          <w:p w:rsidR="00A934E8" w:rsidRDefault="00A934E8" w:rsidP="00A4361A">
            <w:pPr>
              <w:spacing w:after="0"/>
              <w:jc w:val="center"/>
            </w:pPr>
            <w:r>
              <w:rPr>
                <w:color w:val="000000"/>
                <w:sz w:val="20"/>
              </w:rPr>
              <w:t> </w:t>
            </w:r>
          </w:p>
        </w:tc>
        <w:tc>
          <w:tcPr>
            <w:tcW w:w="3689" w:type="dxa"/>
            <w:gridSpan w:val="3"/>
            <w:tcMar>
              <w:top w:w="15" w:type="dxa"/>
              <w:left w:w="15" w:type="dxa"/>
              <w:bottom w:w="15" w:type="dxa"/>
              <w:right w:w="15" w:type="dxa"/>
            </w:tcMar>
            <w:vAlign w:val="center"/>
          </w:tcPr>
          <w:p w:rsidR="00A934E8" w:rsidRDefault="00A934E8" w:rsidP="00A4361A">
            <w:pPr>
              <w:spacing w:after="0"/>
              <w:jc w:val="center"/>
            </w:pPr>
            <w:r>
              <w:rPr>
                <w:color w:val="000000"/>
                <w:sz w:val="20"/>
              </w:rPr>
              <w:t>Қазақстан Республикасының</w:t>
            </w:r>
            <w:r>
              <w:br/>
            </w:r>
            <w:r>
              <w:rPr>
                <w:color w:val="000000"/>
                <w:sz w:val="20"/>
              </w:rPr>
              <w:t>Білім және ғылым министрінің</w:t>
            </w:r>
            <w:r>
              <w:br/>
            </w:r>
            <w:r>
              <w:rPr>
                <w:color w:val="000000"/>
                <w:sz w:val="20"/>
              </w:rPr>
              <w:t>2018 жылғы 31 қазандағы</w:t>
            </w:r>
            <w:r>
              <w:br/>
            </w:r>
            <w:r>
              <w:rPr>
                <w:color w:val="000000"/>
                <w:sz w:val="20"/>
              </w:rPr>
              <w:t>№ 600 бұйрығына</w:t>
            </w:r>
            <w:r>
              <w:br/>
            </w:r>
            <w:r>
              <w:rPr>
                <w:color w:val="000000"/>
                <w:sz w:val="20"/>
              </w:rPr>
              <w:t>2-қосымша</w:t>
            </w:r>
          </w:p>
        </w:tc>
      </w:tr>
    </w:tbl>
    <w:p w:rsidR="00A934E8" w:rsidRDefault="00A934E8" w:rsidP="00A934E8">
      <w:pPr>
        <w:spacing w:after="0"/>
        <w:rPr>
          <w:b/>
          <w:color w:val="000000"/>
        </w:rPr>
      </w:pPr>
    </w:p>
    <w:p w:rsidR="00A934E8" w:rsidRDefault="00A934E8" w:rsidP="00A934E8">
      <w:pPr>
        <w:spacing w:after="0"/>
        <w:rPr>
          <w:b/>
          <w:color w:val="000000"/>
        </w:rPr>
      </w:pPr>
    </w:p>
    <w:p w:rsidR="00A934E8" w:rsidRDefault="00A934E8" w:rsidP="00A934E8">
      <w:pPr>
        <w:spacing w:after="0"/>
      </w:pPr>
      <w:r>
        <w:rPr>
          <w:b/>
          <w:color w:val="000000"/>
        </w:rPr>
        <w:t xml:space="preserve"> Жоғары оқу орнынан кейінгі білімнің білім беру бағдарламаларын іске асыратын білім беру ұйымдарына оқуға қабылдаудың үлгілік қағидалары</w:t>
      </w:r>
    </w:p>
    <w:p w:rsidR="00A934E8" w:rsidRDefault="00A934E8" w:rsidP="00A934E8">
      <w:pPr>
        <w:spacing w:after="0"/>
      </w:pPr>
      <w:bookmarkStart w:id="1" w:name="z63"/>
      <w:r>
        <w:rPr>
          <w:b/>
          <w:color w:val="000000"/>
        </w:rPr>
        <w:t xml:space="preserve"> 1-тарау. Жалпы ережелер</w:t>
      </w:r>
    </w:p>
    <w:p w:rsidR="00A934E8" w:rsidRDefault="00A934E8" w:rsidP="00A934E8">
      <w:pPr>
        <w:spacing w:after="0"/>
        <w:jc w:val="both"/>
      </w:pPr>
      <w:bookmarkStart w:id="2" w:name="z64"/>
      <w:bookmarkEnd w:id="1"/>
      <w:r>
        <w:rPr>
          <w:color w:val="000000"/>
          <w:sz w:val="28"/>
        </w:rPr>
        <w:t xml:space="preserve">       1. Осы Жоғары оқу орнынан кейінгі білімнің білім беру бағдарламаларын іске асыратын білім беру ұйымдарына оқуға қабылдаудың үлгілік қағидалары (бұдан әрі – Қағидалар) "Білім туралы" 2007 жылғы 27 шілдедегі Қазақстан Республикасы Заңының 5 - бабының 11) тармақшасына сәйкес әзірленді және жоғары оқу орнынан кейінгі білімнің білім беру бағдарламаларын іске асыратын білім беру ұйымдарына оқуға қабылдау тәртібін айқындайды.</w:t>
      </w:r>
    </w:p>
    <w:p w:rsidR="00A934E8" w:rsidRDefault="00A934E8" w:rsidP="00A934E8">
      <w:pPr>
        <w:spacing w:after="0"/>
        <w:jc w:val="both"/>
      </w:pPr>
      <w:bookmarkStart w:id="3" w:name="z65"/>
      <w:bookmarkEnd w:id="2"/>
      <w:r>
        <w:rPr>
          <w:color w:val="000000"/>
          <w:sz w:val="28"/>
        </w:rPr>
        <w:t>      2. Жоғары оқу орындарының (бұдан әрі – ЖОО) магистранттарын, докторанттарын, ЖОО-лар мен ғылыми ұйымдардың резидентурасы тыңдаушыларын қабылдау ғылыми және педагогикалық кадрларды даярлауға арналған мемлекеттік білім беру тапсырысын орналастыру арқылы, сондай-ақ азаматтардың өз қаражаты және өзге де көздер есебінен оқу ақысын төлеуі арқылы жүзеге асырылады.</w:t>
      </w:r>
    </w:p>
    <w:p w:rsidR="00A934E8" w:rsidRDefault="00A934E8" w:rsidP="00A934E8">
      <w:pPr>
        <w:spacing w:after="0"/>
      </w:pPr>
      <w:bookmarkStart w:id="4" w:name="z66"/>
      <w:bookmarkEnd w:id="3"/>
      <w:r>
        <w:rPr>
          <w:b/>
          <w:color w:val="000000"/>
        </w:rPr>
        <w:t xml:space="preserve"> 2-тарау. Жоғары оқу орнынан кейінгі білімнің білім беру бағдарламаларын іске асыратын білім беру ұйымдарына оқуға қабылдаудың тәртібі</w:t>
      </w:r>
    </w:p>
    <w:p w:rsidR="00A934E8" w:rsidRDefault="00A934E8" w:rsidP="00A934E8">
      <w:pPr>
        <w:spacing w:after="0"/>
        <w:jc w:val="both"/>
      </w:pPr>
      <w:bookmarkStart w:id="5" w:name="z67"/>
      <w:bookmarkEnd w:id="4"/>
      <w:r>
        <w:rPr>
          <w:color w:val="000000"/>
          <w:sz w:val="28"/>
        </w:rPr>
        <w:t>      3. ЖОО магистратурасына, докторантурасына, ЖОО-лар мен ғылыми ұйымдардың резидентурасына тұлғаларды қабылдау түсу емтихандарының нәтижелері бойынша конкурстық негізде жүзеге асырылады.</w:t>
      </w:r>
    </w:p>
    <w:bookmarkEnd w:id="5"/>
    <w:p w:rsidR="00A934E8" w:rsidRPr="00461A16" w:rsidRDefault="00A934E8" w:rsidP="00A934E8">
      <w:pPr>
        <w:spacing w:after="0"/>
        <w:jc w:val="both"/>
        <w:rPr>
          <w:lang w:val="ru-RU"/>
        </w:rPr>
      </w:pPr>
      <w:r>
        <w:rPr>
          <w:color w:val="000000"/>
          <w:sz w:val="28"/>
        </w:rPr>
        <w:t xml:space="preserve">      </w:t>
      </w:r>
      <w:r w:rsidRPr="00461A16">
        <w:rPr>
          <w:color w:val="000000"/>
          <w:sz w:val="28"/>
          <w:lang w:val="ru-RU"/>
        </w:rPr>
        <w:t>Магистратурада, докторантурада және резидентурада шетелдіктерді оқыту ақылы негізде жүзеге асырылады. Шетелдіктердің мемлекеттік білім беру тапсырысына сәйкес конкурстық негізде тегін жоғары оқу орнынан кейінгі білім алу құқығы магистратура бағдарламалары бойынша стипендиялық бағдарламаларды есепке алмағанда, Қазақстан Республикасының халықаралық шарттарымен айқындалады.</w:t>
      </w:r>
    </w:p>
    <w:p w:rsidR="00A934E8" w:rsidRPr="00461A16" w:rsidRDefault="00A934E8" w:rsidP="00A934E8">
      <w:pPr>
        <w:spacing w:after="0"/>
        <w:jc w:val="both"/>
        <w:rPr>
          <w:lang w:val="ru-RU"/>
        </w:rPr>
      </w:pPr>
      <w:bookmarkStart w:id="6" w:name="z68"/>
      <w:r>
        <w:rPr>
          <w:color w:val="000000"/>
          <w:sz w:val="28"/>
        </w:rPr>
        <w:t>     </w:t>
      </w:r>
      <w:r w:rsidRPr="00461A16">
        <w:rPr>
          <w:color w:val="000000"/>
          <w:sz w:val="28"/>
          <w:lang w:val="ru-RU"/>
        </w:rPr>
        <w:t xml:space="preserve"> 4. Жоғары оқу орнынан кейінгі білімнің білім беру бағдарламалары бойынша шетел азаматтарын оқуға қабылдау ЖОО-ның академиялық күнтізбесіне сәйкес күнтізбелік жыл бойы жүргізіледі.</w:t>
      </w:r>
    </w:p>
    <w:p w:rsidR="00A934E8" w:rsidRPr="00461A16" w:rsidRDefault="00A934E8" w:rsidP="00A934E8">
      <w:pPr>
        <w:spacing w:after="0"/>
        <w:jc w:val="both"/>
        <w:rPr>
          <w:lang w:val="ru-RU"/>
        </w:rPr>
      </w:pPr>
      <w:bookmarkStart w:id="7" w:name="z69"/>
      <w:bookmarkEnd w:id="6"/>
      <w:r>
        <w:rPr>
          <w:color w:val="000000"/>
          <w:sz w:val="28"/>
        </w:rPr>
        <w:lastRenderedPageBreak/>
        <w:t>     </w:t>
      </w:r>
      <w:r w:rsidRPr="00461A16">
        <w:rPr>
          <w:color w:val="000000"/>
          <w:sz w:val="28"/>
          <w:lang w:val="ru-RU"/>
        </w:rPr>
        <w:t xml:space="preserve"> 5. Шетелдік білім беру ұйымдары берген білім туралы құжаттар заңнамамен белгіленген тәртіппен Қазақстан Республикасы Білім және ғылым министрінің 2008 жылғы 10 қаңтардағы № 8 бұйрығымен бекітілген (Нормативтік құқықтық актілерді мемлекеттік тіркеу тізілімінде № 5135 болып тіркелген) Білім туралы құжаттарды тану және нострификациялау қағидаларына сәйкес танылады немесе нострификацияланады.</w:t>
      </w:r>
    </w:p>
    <w:p w:rsidR="00A934E8" w:rsidRPr="00461A16" w:rsidRDefault="00A934E8" w:rsidP="00A934E8">
      <w:pPr>
        <w:spacing w:after="0"/>
        <w:jc w:val="both"/>
        <w:rPr>
          <w:lang w:val="ru-RU"/>
        </w:rPr>
      </w:pPr>
      <w:bookmarkStart w:id="8" w:name="z70"/>
      <w:bookmarkEnd w:id="7"/>
      <w:r>
        <w:rPr>
          <w:color w:val="000000"/>
          <w:sz w:val="28"/>
        </w:rPr>
        <w:t>     </w:t>
      </w:r>
      <w:r w:rsidRPr="00461A16">
        <w:rPr>
          <w:color w:val="000000"/>
          <w:sz w:val="28"/>
          <w:lang w:val="ru-RU"/>
        </w:rPr>
        <w:t xml:space="preserve"> 6. Құжаттарды қабылдау және түсу емтихандарын өткізуді ұйымдастыру үшін ЖОО-да және ғылыми ұйымдарда қабылдау комиссиясы құрылады. Қабылдау комиссиясының төрағасы ЖОО немесе денсаулық сақтау саласындағы ғылыми ұйымның басшысы немесе оның міндетін атқарушы тұлға болып табылады.</w:t>
      </w:r>
    </w:p>
    <w:bookmarkEnd w:id="8"/>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Қабылдау комиссиясының құрамы ЖОО немесе ғылыми ұйым басшысының немесе оның міндетін атқарушы тұлғаның бұйрығымен бекітіледі.</w:t>
      </w:r>
    </w:p>
    <w:p w:rsidR="00A934E8" w:rsidRPr="00461A16" w:rsidRDefault="00A934E8" w:rsidP="00A934E8">
      <w:pPr>
        <w:spacing w:after="0"/>
        <w:jc w:val="both"/>
        <w:rPr>
          <w:lang w:val="ru-RU"/>
        </w:rPr>
      </w:pPr>
      <w:bookmarkStart w:id="9" w:name="z71"/>
      <w:r>
        <w:rPr>
          <w:color w:val="000000"/>
          <w:sz w:val="28"/>
        </w:rPr>
        <w:t>     </w:t>
      </w:r>
      <w:r w:rsidRPr="00461A16">
        <w:rPr>
          <w:color w:val="000000"/>
          <w:sz w:val="28"/>
          <w:lang w:val="ru-RU"/>
        </w:rPr>
        <w:t xml:space="preserve"> 7. ЖОО магистратурасына, докторантурасына, ЖОО-лар мен ғылыми ұйымдардың резидентурасына түсушілердің өтініштерін қабылдау ЖОО-лардың және ғылыми ұйымдардың қабылдау комиссияларымен, сондай-ақ ақпараттық жүйе арқылы жүргізіледі. Өтініштерді қабылдау мерзімі күнтізбелік жылдың 3 – 25 шілде аралығында.</w:t>
      </w:r>
    </w:p>
    <w:bookmarkEnd w:id="9"/>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Шет тілі бойынша, мамандық бойынша түсу емтихандары, кешенді тестілеу күнтізбелік жылдың 8 – 16 тамызы аралығында, қабылдау күнтізбелік жылдың 28 тамызына дейін жүргізіледі.</w:t>
      </w:r>
    </w:p>
    <w:p w:rsidR="00A934E8" w:rsidRPr="00461A16" w:rsidRDefault="00A934E8" w:rsidP="00A934E8">
      <w:pPr>
        <w:spacing w:after="0"/>
        <w:jc w:val="both"/>
        <w:rPr>
          <w:lang w:val="ru-RU"/>
        </w:rPr>
      </w:pPr>
      <w:bookmarkStart w:id="10" w:name="z72"/>
      <w:r>
        <w:rPr>
          <w:color w:val="000000"/>
          <w:sz w:val="28"/>
        </w:rPr>
        <w:t>     </w:t>
      </w:r>
      <w:r w:rsidRPr="00461A16">
        <w:rPr>
          <w:color w:val="000000"/>
          <w:sz w:val="28"/>
          <w:lang w:val="ru-RU"/>
        </w:rPr>
        <w:t xml:space="preserve"> 8. Медициналық ЖОО-лардың магистратурасына, докторантурасына, медициналық ЖОО-лар мен ғылыми ұйымдардың резидентурасына қабылдау екі кезеңмен жүргізіледі: алдын ала іріктеу, түсу емтихандары.</w:t>
      </w:r>
    </w:p>
    <w:bookmarkEnd w:id="10"/>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Медициналық ЖОО-лардың магистратурасына және докторантурасына, ЖОО-лар мен ғылыми ұйымдардың резидентурасына түсушілерді алдын ала іріктеу түсу емтихандары басталғанға дейін, күнтізбелік жылғы 1 ақпаннан 31 наурызға дейін жүргізіледі.</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Магистратура және докторантураның білім беру бағдарламалары бойынша білім алу үшін алдын ала іріктеу тәртібін – медициналық ЖОО-лар, ал резидентура бойынша ЖОО-лар мен ғылыми ұйымдар дербес айқындайды.</w:t>
      </w:r>
    </w:p>
    <w:p w:rsidR="00A934E8" w:rsidRPr="00461A16" w:rsidRDefault="00A934E8" w:rsidP="00A934E8">
      <w:pPr>
        <w:spacing w:after="0"/>
        <w:rPr>
          <w:lang w:val="ru-RU"/>
        </w:rPr>
      </w:pPr>
      <w:bookmarkStart w:id="11" w:name="z73"/>
      <w:r w:rsidRPr="00461A16">
        <w:rPr>
          <w:b/>
          <w:color w:val="000000"/>
          <w:lang w:val="ru-RU"/>
        </w:rPr>
        <w:t xml:space="preserve"> 1-параграф. Магистратураға қабылдау және түсу емтихандарын өткізу тәртібі</w:t>
      </w:r>
    </w:p>
    <w:p w:rsidR="00A934E8" w:rsidRPr="00461A16" w:rsidRDefault="00A934E8" w:rsidP="00A934E8">
      <w:pPr>
        <w:spacing w:after="0"/>
        <w:jc w:val="both"/>
        <w:rPr>
          <w:lang w:val="ru-RU"/>
        </w:rPr>
      </w:pPr>
      <w:bookmarkStart w:id="12" w:name="z74"/>
      <w:bookmarkEnd w:id="11"/>
      <w:r>
        <w:rPr>
          <w:color w:val="000000"/>
          <w:sz w:val="28"/>
        </w:rPr>
        <w:t>     </w:t>
      </w:r>
      <w:r w:rsidRPr="00461A16">
        <w:rPr>
          <w:color w:val="000000"/>
          <w:sz w:val="28"/>
          <w:lang w:val="ru-RU"/>
        </w:rPr>
        <w:t xml:space="preserve"> 9. Магистратураға жоғары білімнің білім беру бағдарламаларын, резидентураға жоғары білімнің және интернатураның білім беру бағдарламаларын игерген тұлғалар қабылданады.</w:t>
      </w:r>
    </w:p>
    <w:p w:rsidR="00A934E8" w:rsidRPr="00461A16" w:rsidRDefault="00A934E8" w:rsidP="00A934E8">
      <w:pPr>
        <w:spacing w:after="0"/>
        <w:jc w:val="both"/>
        <w:rPr>
          <w:lang w:val="ru-RU"/>
        </w:rPr>
      </w:pPr>
      <w:bookmarkStart w:id="13" w:name="z75"/>
      <w:bookmarkEnd w:id="12"/>
      <w:r>
        <w:rPr>
          <w:color w:val="000000"/>
          <w:sz w:val="28"/>
        </w:rPr>
        <w:t>     </w:t>
      </w:r>
      <w:r w:rsidRPr="00461A16">
        <w:rPr>
          <w:color w:val="000000"/>
          <w:sz w:val="28"/>
          <w:lang w:val="ru-RU"/>
        </w:rPr>
        <w:t xml:space="preserve"> 10. Магистратураға түсуші тұлғалар ЖОО-ға, ал резидентураға түсуші тұлғалар ЖОО немесе ғылыми ұйымдарға мынадай құжаттарды тапсырады:</w:t>
      </w:r>
    </w:p>
    <w:bookmarkEnd w:id="13"/>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1) ұйым басшысының атына өтінішті (еркін түрде);</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2) жоғары білімі туралы құжаттың көшірмесін;</w:t>
      </w:r>
    </w:p>
    <w:p w:rsidR="00A934E8" w:rsidRPr="00461A16" w:rsidRDefault="00A934E8" w:rsidP="00A934E8">
      <w:pPr>
        <w:spacing w:after="0"/>
        <w:jc w:val="both"/>
        <w:rPr>
          <w:lang w:val="ru-RU"/>
        </w:rPr>
      </w:pPr>
      <w:r>
        <w:rPr>
          <w:color w:val="000000"/>
          <w:sz w:val="28"/>
        </w:rPr>
        <w:lastRenderedPageBreak/>
        <w:t>     </w:t>
      </w:r>
      <w:r w:rsidRPr="00461A16">
        <w:rPr>
          <w:color w:val="000000"/>
          <w:sz w:val="28"/>
          <w:lang w:val="ru-RU"/>
        </w:rPr>
        <w:t xml:space="preserve"> 3) интернатураны бітіргені туралы куәлікті (резидентураға түсу үшін);</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4) жеке басын куәландыратын құжаттың көшірмесін;</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5) кадрлар есебі бойынша жеке іс парағы мен еңбек қызметін растайтын құжатты (еңбек өтілі бар тұлғалар үшін);</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6) 3</w:t>
      </w:r>
      <w:r>
        <w:rPr>
          <w:color w:val="000000"/>
          <w:sz w:val="28"/>
        </w:rPr>
        <w:t>x</w:t>
      </w:r>
      <w:r w:rsidRPr="00461A16">
        <w:rPr>
          <w:color w:val="000000"/>
          <w:sz w:val="28"/>
          <w:lang w:val="ru-RU"/>
        </w:rPr>
        <w:t>4 сантиметр өлшемді алты фотосурет;</w:t>
      </w:r>
    </w:p>
    <w:p w:rsidR="00A934E8" w:rsidRPr="00461A16" w:rsidRDefault="00A934E8" w:rsidP="00A934E8">
      <w:pPr>
        <w:spacing w:after="0"/>
        <w:jc w:val="both"/>
        <w:rPr>
          <w:lang w:val="ru-RU"/>
        </w:rPr>
      </w:pPr>
      <w:r w:rsidRPr="00461A16">
        <w:rPr>
          <w:color w:val="000000"/>
          <w:sz w:val="28"/>
          <w:lang w:val="ru-RU"/>
        </w:rPr>
        <w:t xml:space="preserve"> </w:t>
      </w:r>
      <w:r>
        <w:rPr>
          <w:color w:val="000000"/>
          <w:sz w:val="28"/>
        </w:rPr>
        <w:t>     </w:t>
      </w:r>
      <w:r w:rsidRPr="00461A16">
        <w:rPr>
          <w:color w:val="000000"/>
          <w:sz w:val="28"/>
          <w:lang w:val="ru-RU"/>
        </w:rPr>
        <w:t xml:space="preserve"> 7)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бұйрығымен бекітілген (Нормативтік құқықтық актілерді мемлекеттік тіркеу тізілімінде № 6697 болып тіркелген) (бұдан әрі - № 907 бұйрық) 086-У нысанындағы медициналық анықтаманы;</w:t>
      </w:r>
    </w:p>
    <w:p w:rsidR="00A934E8" w:rsidRPr="00461A16" w:rsidRDefault="00A934E8" w:rsidP="00A934E8">
      <w:pPr>
        <w:spacing w:after="0"/>
        <w:jc w:val="both"/>
        <w:rPr>
          <w:lang w:val="ru-RU"/>
        </w:rPr>
      </w:pPr>
      <w:r w:rsidRPr="00461A16">
        <w:rPr>
          <w:color w:val="000000"/>
          <w:sz w:val="28"/>
          <w:lang w:val="ru-RU"/>
        </w:rPr>
        <w:t xml:space="preserve"> </w:t>
      </w:r>
      <w:r>
        <w:rPr>
          <w:color w:val="000000"/>
          <w:sz w:val="28"/>
        </w:rPr>
        <w:t>     </w:t>
      </w:r>
      <w:r w:rsidRPr="00461A16">
        <w:rPr>
          <w:color w:val="000000"/>
          <w:sz w:val="28"/>
          <w:lang w:val="ru-RU"/>
        </w:rPr>
        <w:t xml:space="preserve"> 8) осы Қағидалардың 14-тармағында көрсетілген бағдарламалар бойынша тест тапсырғаны туралы сертификаттың көшірмесін (бар болса).</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Осы тармақта көрсетілген құжаттардың көшірмелерімен бірге салыстыру үшін олардың түпнұсқалары ұсынылады. Салыстыру жүргізілгеннен кейін түпнұсқалар қайтарылады.</w:t>
      </w:r>
    </w:p>
    <w:p w:rsidR="00A934E8" w:rsidRPr="00461A16" w:rsidRDefault="00A934E8" w:rsidP="00A934E8">
      <w:pPr>
        <w:spacing w:after="0"/>
        <w:jc w:val="both"/>
        <w:rPr>
          <w:lang w:val="ru-RU"/>
        </w:rPr>
      </w:pPr>
      <w:r w:rsidRPr="00461A16">
        <w:rPr>
          <w:color w:val="000000"/>
          <w:sz w:val="28"/>
          <w:lang w:val="ru-RU"/>
        </w:rPr>
        <w:t xml:space="preserve"> </w:t>
      </w:r>
      <w:r>
        <w:rPr>
          <w:color w:val="000000"/>
          <w:sz w:val="28"/>
        </w:rPr>
        <w:t>     </w:t>
      </w:r>
      <w:r w:rsidRPr="00461A16">
        <w:rPr>
          <w:color w:val="000000"/>
          <w:sz w:val="28"/>
          <w:lang w:val="ru-RU"/>
        </w:rPr>
        <w:t xml:space="preserve"> Осы Қағидалардың 10, 17-тармағында көрсетілген құжаттарды түгел ұсынбаған жағдайда қабылдау комиссиясы түсушілерден құжаттарды қабылдамайды.</w:t>
      </w:r>
    </w:p>
    <w:p w:rsidR="00A934E8" w:rsidRPr="00461A16" w:rsidRDefault="00A934E8" w:rsidP="00A934E8">
      <w:pPr>
        <w:spacing w:after="0"/>
        <w:jc w:val="both"/>
        <w:rPr>
          <w:lang w:val="ru-RU"/>
        </w:rPr>
      </w:pPr>
      <w:bookmarkStart w:id="14" w:name="z76"/>
      <w:r>
        <w:rPr>
          <w:color w:val="000000"/>
          <w:sz w:val="28"/>
        </w:rPr>
        <w:t>     </w:t>
      </w:r>
      <w:r w:rsidRPr="00461A16">
        <w:rPr>
          <w:color w:val="000000"/>
          <w:sz w:val="28"/>
          <w:lang w:val="ru-RU"/>
        </w:rPr>
        <w:t xml:space="preserve"> 11. Магистратураға түсуші тұлғалар шет тілі бойынша тесттен, білім беру бағдарламалары тобының бейіні бойынша тесттен, оқуға дайындығын анықтауға арналған тесттен тұратын білім беру бағдарламаларының топтары бойынша кешенді тестілеу тапсырады.</w:t>
      </w:r>
    </w:p>
    <w:bookmarkEnd w:id="14"/>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Оқыту ағылшын тілінде жүргізілетін магистратураға түсуші тұлғалар ағылшын тіліндегі білім беру бағдарламалары тобының бейіні бойынша тесттен және оқуға дайындығын анықтауға арналған қазақ немесе орыс тіліндегі (таңдау бойынша) тесттен тұратын кешенді тестілеу тапсырады.</w:t>
      </w:r>
    </w:p>
    <w:p w:rsidR="00A934E8" w:rsidRPr="00461A16" w:rsidRDefault="00A934E8" w:rsidP="00A934E8">
      <w:pPr>
        <w:spacing w:after="0"/>
        <w:jc w:val="both"/>
        <w:rPr>
          <w:lang w:val="ru-RU"/>
        </w:rPr>
      </w:pPr>
      <w:bookmarkStart w:id="15" w:name="z77"/>
      <w:r>
        <w:rPr>
          <w:color w:val="000000"/>
          <w:sz w:val="28"/>
        </w:rPr>
        <w:t>     </w:t>
      </w:r>
      <w:r w:rsidRPr="00461A16">
        <w:rPr>
          <w:color w:val="000000"/>
          <w:sz w:val="28"/>
          <w:lang w:val="ru-RU"/>
        </w:rPr>
        <w:t xml:space="preserve"> 12. Денсаулық сақтау және әлеуметтік қамтамасыз ету (медицина) бағыты бойынша магистратураға, резидентураға түсуші тұлғалар:</w:t>
      </w:r>
    </w:p>
    <w:bookmarkEnd w:id="15"/>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1) таңдауы бойынша бір шет тілінен (ағылшын, француз, неміс тілі);</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2) мамандық бойынша түсу емтихандарын тапсырады.</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Денсаулық сақтау және әлеуметтік қамтамасыз ету (медицина) бағыты, резидентура білім беру бағдарламалар тобы бойынша түсу емтиханын жоғары оқу орнынан кейінгі білім беру бағдарламаларына қабылдауды жүзеге асыратын ЖОО-лар мен ғылыми ұйымдар дербес жүргізеді. Бұл ретте, түсуші тұлғалар мамандық бойынша түсу емтиханын тек түсетін ЖОО-да немесе ғылыми ұйымдарда тапсырады.</w:t>
      </w:r>
    </w:p>
    <w:p w:rsidR="00A934E8" w:rsidRPr="00461A16" w:rsidRDefault="00A934E8" w:rsidP="00A934E8">
      <w:pPr>
        <w:spacing w:after="0"/>
        <w:jc w:val="both"/>
        <w:rPr>
          <w:lang w:val="ru-RU"/>
        </w:rPr>
      </w:pPr>
      <w:bookmarkStart w:id="16" w:name="z78"/>
      <w:r>
        <w:rPr>
          <w:color w:val="000000"/>
          <w:sz w:val="28"/>
        </w:rPr>
        <w:lastRenderedPageBreak/>
        <w:t>     </w:t>
      </w:r>
      <w:r w:rsidRPr="00461A16">
        <w:rPr>
          <w:color w:val="000000"/>
          <w:sz w:val="28"/>
          <w:lang w:val="ru-RU"/>
        </w:rPr>
        <w:t xml:space="preserve"> 13. Келесідей емтихандар бойынша шет тілін меңгерудің жалпыеуропалық құзыреттеріне (стандарттарына) сәйкес шет тілін меңгергенін растайтын халықаралық сертификаттары бар тұлғалар магистратураға, резидентураға шет тілі бойынша түсу емтиханынан босатылады:</w:t>
      </w:r>
    </w:p>
    <w:bookmarkEnd w:id="16"/>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ағылшын тілі: </w:t>
      </w:r>
      <w:r>
        <w:rPr>
          <w:color w:val="000000"/>
          <w:sz w:val="28"/>
        </w:rPr>
        <w:t>Test</w:t>
      </w:r>
      <w:r w:rsidRPr="00461A16">
        <w:rPr>
          <w:color w:val="000000"/>
          <w:sz w:val="28"/>
          <w:lang w:val="ru-RU"/>
        </w:rPr>
        <w:t xml:space="preserve"> </w:t>
      </w:r>
      <w:r>
        <w:rPr>
          <w:color w:val="000000"/>
          <w:sz w:val="28"/>
        </w:rPr>
        <w:t>of</w:t>
      </w:r>
      <w:r w:rsidRPr="00461A16">
        <w:rPr>
          <w:color w:val="000000"/>
          <w:sz w:val="28"/>
          <w:lang w:val="ru-RU"/>
        </w:rPr>
        <w:t xml:space="preserve"> </w:t>
      </w:r>
      <w:r>
        <w:rPr>
          <w:color w:val="000000"/>
          <w:sz w:val="28"/>
        </w:rPr>
        <w:t>English</w:t>
      </w:r>
      <w:r w:rsidRPr="00461A16">
        <w:rPr>
          <w:color w:val="000000"/>
          <w:sz w:val="28"/>
          <w:lang w:val="ru-RU"/>
        </w:rPr>
        <w:t xml:space="preserve"> </w:t>
      </w:r>
      <w:r>
        <w:rPr>
          <w:color w:val="000000"/>
          <w:sz w:val="28"/>
        </w:rPr>
        <w:t>as</w:t>
      </w:r>
      <w:r w:rsidRPr="00461A16">
        <w:rPr>
          <w:color w:val="000000"/>
          <w:sz w:val="28"/>
          <w:lang w:val="ru-RU"/>
        </w:rPr>
        <w:t xml:space="preserve"> </w:t>
      </w:r>
      <w:r>
        <w:rPr>
          <w:color w:val="000000"/>
          <w:sz w:val="28"/>
        </w:rPr>
        <w:t>a</w:t>
      </w:r>
      <w:r w:rsidRPr="00461A16">
        <w:rPr>
          <w:color w:val="000000"/>
          <w:sz w:val="28"/>
          <w:lang w:val="ru-RU"/>
        </w:rPr>
        <w:t xml:space="preserve"> </w:t>
      </w:r>
      <w:r>
        <w:rPr>
          <w:color w:val="000000"/>
          <w:sz w:val="28"/>
        </w:rPr>
        <w:t>Foreign</w:t>
      </w:r>
      <w:r w:rsidRPr="00461A16">
        <w:rPr>
          <w:color w:val="000000"/>
          <w:sz w:val="28"/>
          <w:lang w:val="ru-RU"/>
        </w:rPr>
        <w:t xml:space="preserve"> </w:t>
      </w:r>
      <w:r>
        <w:rPr>
          <w:color w:val="000000"/>
          <w:sz w:val="28"/>
        </w:rPr>
        <w:t>Language</w:t>
      </w:r>
      <w:r w:rsidRPr="00461A16">
        <w:rPr>
          <w:color w:val="000000"/>
          <w:sz w:val="28"/>
          <w:lang w:val="ru-RU"/>
        </w:rPr>
        <w:t xml:space="preserve"> </w:t>
      </w:r>
      <w:r>
        <w:rPr>
          <w:color w:val="000000"/>
          <w:sz w:val="28"/>
        </w:rPr>
        <w:t>Institutional</w:t>
      </w:r>
      <w:r w:rsidRPr="00461A16">
        <w:rPr>
          <w:color w:val="000000"/>
          <w:sz w:val="28"/>
          <w:lang w:val="ru-RU"/>
        </w:rPr>
        <w:t xml:space="preserve"> </w:t>
      </w:r>
      <w:r>
        <w:rPr>
          <w:color w:val="000000"/>
          <w:sz w:val="28"/>
        </w:rPr>
        <w:t>Testing</w:t>
      </w:r>
      <w:r w:rsidRPr="00461A16">
        <w:rPr>
          <w:color w:val="000000"/>
          <w:sz w:val="28"/>
          <w:lang w:val="ru-RU"/>
        </w:rPr>
        <w:t xml:space="preserve"> </w:t>
      </w:r>
      <w:r>
        <w:rPr>
          <w:color w:val="000000"/>
          <w:sz w:val="28"/>
        </w:rPr>
        <w:t>Programm</w:t>
      </w:r>
      <w:r w:rsidRPr="00461A16">
        <w:rPr>
          <w:color w:val="000000"/>
          <w:sz w:val="28"/>
          <w:lang w:val="ru-RU"/>
        </w:rPr>
        <w:t xml:space="preserve"> - Тест ов Инглиш </w:t>
      </w:r>
      <w:proofErr w:type="gramStart"/>
      <w:r w:rsidRPr="00461A16">
        <w:rPr>
          <w:color w:val="000000"/>
          <w:sz w:val="28"/>
          <w:lang w:val="ru-RU"/>
        </w:rPr>
        <w:t>аз</w:t>
      </w:r>
      <w:proofErr w:type="gramEnd"/>
      <w:r w:rsidRPr="00461A16">
        <w:rPr>
          <w:color w:val="000000"/>
          <w:sz w:val="28"/>
          <w:lang w:val="ru-RU"/>
        </w:rPr>
        <w:t xml:space="preserve"> а Форин Лангудж Инститьюшнал Тестинг программ (</w:t>
      </w:r>
      <w:r>
        <w:rPr>
          <w:color w:val="000000"/>
          <w:sz w:val="28"/>
        </w:rPr>
        <w:t>TOEFL</w:t>
      </w:r>
      <w:r w:rsidRPr="00461A16">
        <w:rPr>
          <w:color w:val="000000"/>
          <w:sz w:val="28"/>
          <w:lang w:val="ru-RU"/>
        </w:rPr>
        <w:t xml:space="preserve"> </w:t>
      </w:r>
      <w:r>
        <w:rPr>
          <w:color w:val="000000"/>
          <w:sz w:val="28"/>
        </w:rPr>
        <w:t>ITP</w:t>
      </w:r>
      <w:r w:rsidRPr="00461A16">
        <w:rPr>
          <w:color w:val="000000"/>
          <w:sz w:val="28"/>
          <w:lang w:val="ru-RU"/>
        </w:rPr>
        <w:t xml:space="preserve"> (ТОЙФЛ АЙТИПИ) – кемінде 460 балл),</w:t>
      </w:r>
    </w:p>
    <w:p w:rsidR="00A934E8" w:rsidRDefault="00A934E8" w:rsidP="00A934E8">
      <w:pPr>
        <w:spacing w:after="0"/>
        <w:jc w:val="both"/>
      </w:pPr>
      <w:r>
        <w:rPr>
          <w:color w:val="000000"/>
          <w:sz w:val="28"/>
        </w:rPr>
        <w:t>     </w:t>
      </w:r>
      <w:r w:rsidRPr="00461A16">
        <w:rPr>
          <w:color w:val="000000"/>
          <w:sz w:val="28"/>
          <w:lang w:val="ru-RU"/>
        </w:rPr>
        <w:t xml:space="preserve"> </w:t>
      </w:r>
      <w:r>
        <w:rPr>
          <w:color w:val="000000"/>
          <w:sz w:val="28"/>
        </w:rPr>
        <w:t>Test of English as a Foreign Language Institutional Testing Programm</w:t>
      </w:r>
    </w:p>
    <w:p w:rsidR="00A934E8" w:rsidRPr="00461A16" w:rsidRDefault="00A934E8" w:rsidP="00A934E8">
      <w:pPr>
        <w:spacing w:after="0"/>
        <w:jc w:val="both"/>
        <w:rPr>
          <w:lang w:val="ru-RU"/>
        </w:rPr>
      </w:pPr>
      <w:r>
        <w:rPr>
          <w:color w:val="000000"/>
          <w:sz w:val="28"/>
        </w:rPr>
        <w:t xml:space="preserve">      </w:t>
      </w:r>
      <w:r w:rsidRPr="00461A16">
        <w:rPr>
          <w:color w:val="000000"/>
          <w:sz w:val="28"/>
          <w:lang w:val="ru-RU"/>
        </w:rPr>
        <w:t xml:space="preserve">(Тест ов Инглиш </w:t>
      </w:r>
      <w:proofErr w:type="gramStart"/>
      <w:r w:rsidRPr="00461A16">
        <w:rPr>
          <w:color w:val="000000"/>
          <w:sz w:val="28"/>
          <w:lang w:val="ru-RU"/>
        </w:rPr>
        <w:t>аз</w:t>
      </w:r>
      <w:proofErr w:type="gramEnd"/>
      <w:r w:rsidRPr="00461A16">
        <w:rPr>
          <w:color w:val="000000"/>
          <w:sz w:val="28"/>
          <w:lang w:val="ru-RU"/>
        </w:rPr>
        <w:t xml:space="preserve"> а Форин Лангудж Инститьюшнал Тестинг програм)</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w:t>
      </w:r>
      <w:r>
        <w:rPr>
          <w:color w:val="000000"/>
          <w:sz w:val="28"/>
        </w:rPr>
        <w:t>Internet</w:t>
      </w:r>
      <w:r w:rsidRPr="00461A16">
        <w:rPr>
          <w:color w:val="000000"/>
          <w:sz w:val="28"/>
          <w:lang w:val="ru-RU"/>
        </w:rPr>
        <w:t>-</w:t>
      </w:r>
      <w:r>
        <w:rPr>
          <w:color w:val="000000"/>
          <w:sz w:val="28"/>
        </w:rPr>
        <w:t>based</w:t>
      </w:r>
      <w:r w:rsidRPr="00461A16">
        <w:rPr>
          <w:color w:val="000000"/>
          <w:sz w:val="28"/>
          <w:lang w:val="ru-RU"/>
        </w:rPr>
        <w:t xml:space="preserve"> </w:t>
      </w:r>
      <w:r>
        <w:rPr>
          <w:color w:val="000000"/>
          <w:sz w:val="28"/>
        </w:rPr>
        <w:t>Test</w:t>
      </w:r>
      <w:r w:rsidRPr="00461A16">
        <w:rPr>
          <w:color w:val="000000"/>
          <w:sz w:val="28"/>
          <w:lang w:val="ru-RU"/>
        </w:rPr>
        <w:t xml:space="preserve"> (Интернет бейзид тест) (</w:t>
      </w:r>
      <w:r>
        <w:rPr>
          <w:color w:val="000000"/>
          <w:sz w:val="28"/>
        </w:rPr>
        <w:t>TOEFL</w:t>
      </w:r>
      <w:r w:rsidRPr="00461A16">
        <w:rPr>
          <w:color w:val="000000"/>
          <w:sz w:val="28"/>
          <w:lang w:val="ru-RU"/>
        </w:rPr>
        <w:t xml:space="preserve"> </w:t>
      </w:r>
      <w:r>
        <w:rPr>
          <w:color w:val="000000"/>
          <w:sz w:val="28"/>
        </w:rPr>
        <w:t>IBT</w:t>
      </w:r>
      <w:r w:rsidRPr="00461A16">
        <w:rPr>
          <w:color w:val="000000"/>
          <w:sz w:val="28"/>
          <w:lang w:val="ru-RU"/>
        </w:rPr>
        <w:t xml:space="preserve"> (ТОЙФЛ АЙБИТИ),</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шекті балл – кемінде 87), (</w:t>
      </w:r>
      <w:r>
        <w:rPr>
          <w:color w:val="000000"/>
          <w:sz w:val="28"/>
        </w:rPr>
        <w:t>TOEFL</w:t>
      </w:r>
      <w:r w:rsidRPr="00461A16">
        <w:rPr>
          <w:color w:val="000000"/>
          <w:sz w:val="28"/>
          <w:lang w:val="ru-RU"/>
        </w:rPr>
        <w:t xml:space="preserve"> (ТОЙФЛ) шекті балл – кемінде 560 балл), </w:t>
      </w:r>
      <w:r>
        <w:rPr>
          <w:color w:val="000000"/>
          <w:sz w:val="28"/>
        </w:rPr>
        <w:t>International</w:t>
      </w:r>
      <w:r w:rsidRPr="00461A16">
        <w:rPr>
          <w:color w:val="000000"/>
          <w:sz w:val="28"/>
          <w:lang w:val="ru-RU"/>
        </w:rPr>
        <w:t xml:space="preserve"> </w:t>
      </w:r>
      <w:r>
        <w:rPr>
          <w:color w:val="000000"/>
          <w:sz w:val="28"/>
        </w:rPr>
        <w:t>English</w:t>
      </w:r>
      <w:r w:rsidRPr="00461A16">
        <w:rPr>
          <w:color w:val="000000"/>
          <w:sz w:val="28"/>
          <w:lang w:val="ru-RU"/>
        </w:rPr>
        <w:t xml:space="preserve"> </w:t>
      </w:r>
      <w:r>
        <w:rPr>
          <w:color w:val="000000"/>
          <w:sz w:val="28"/>
        </w:rPr>
        <w:t>Language</w:t>
      </w:r>
      <w:r w:rsidRPr="00461A16">
        <w:rPr>
          <w:color w:val="000000"/>
          <w:sz w:val="28"/>
          <w:lang w:val="ru-RU"/>
        </w:rPr>
        <w:t xml:space="preserve"> </w:t>
      </w:r>
      <w:r>
        <w:rPr>
          <w:color w:val="000000"/>
          <w:sz w:val="28"/>
        </w:rPr>
        <w:t>Tests</w:t>
      </w:r>
      <w:r w:rsidRPr="00461A16">
        <w:rPr>
          <w:color w:val="000000"/>
          <w:sz w:val="28"/>
          <w:lang w:val="ru-RU"/>
        </w:rPr>
        <w:t xml:space="preserve"> </w:t>
      </w:r>
      <w:r>
        <w:rPr>
          <w:color w:val="000000"/>
          <w:sz w:val="28"/>
        </w:rPr>
        <w:t>System</w:t>
      </w:r>
      <w:r w:rsidRPr="00461A16">
        <w:rPr>
          <w:color w:val="000000"/>
          <w:sz w:val="28"/>
          <w:lang w:val="ru-RU"/>
        </w:rPr>
        <w:t xml:space="preserve"> (Интернашнал Инглиш Лангудж Тестс Систем (</w:t>
      </w:r>
      <w:r>
        <w:rPr>
          <w:color w:val="000000"/>
          <w:sz w:val="28"/>
        </w:rPr>
        <w:t>IELTS</w:t>
      </w:r>
      <w:r w:rsidRPr="00461A16">
        <w:rPr>
          <w:color w:val="000000"/>
          <w:sz w:val="28"/>
          <w:lang w:val="ru-RU"/>
        </w:rPr>
        <w:t xml:space="preserve"> (АЙЛТС), шекті балл – кемінде 5.5);</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неміс тілі: </w:t>
      </w:r>
      <w:r>
        <w:rPr>
          <w:color w:val="000000"/>
          <w:sz w:val="28"/>
        </w:rPr>
        <w:t>Deutsche</w:t>
      </w:r>
      <w:r w:rsidRPr="00461A16">
        <w:rPr>
          <w:color w:val="000000"/>
          <w:sz w:val="28"/>
          <w:lang w:val="ru-RU"/>
        </w:rPr>
        <w:t xml:space="preserve"> </w:t>
      </w:r>
      <w:r>
        <w:rPr>
          <w:color w:val="000000"/>
          <w:sz w:val="28"/>
        </w:rPr>
        <w:t>Sprachpru</w:t>
      </w:r>
      <w:r w:rsidRPr="00461A16">
        <w:rPr>
          <w:color w:val="000000"/>
          <w:sz w:val="28"/>
          <w:lang w:val="ru-RU"/>
        </w:rPr>
        <w:t>е</w:t>
      </w:r>
      <w:r>
        <w:rPr>
          <w:color w:val="000000"/>
          <w:sz w:val="28"/>
        </w:rPr>
        <w:t>fung</w:t>
      </w:r>
      <w:r w:rsidRPr="00461A16">
        <w:rPr>
          <w:color w:val="000000"/>
          <w:sz w:val="28"/>
          <w:lang w:val="ru-RU"/>
        </w:rPr>
        <w:t xml:space="preserve"> </w:t>
      </w:r>
      <w:r>
        <w:rPr>
          <w:color w:val="000000"/>
          <w:sz w:val="28"/>
        </w:rPr>
        <w:t>fu</w:t>
      </w:r>
      <w:r w:rsidRPr="00461A16">
        <w:rPr>
          <w:color w:val="000000"/>
          <w:sz w:val="28"/>
          <w:lang w:val="ru-RU"/>
        </w:rPr>
        <w:t>е</w:t>
      </w:r>
      <w:r>
        <w:rPr>
          <w:color w:val="000000"/>
          <w:sz w:val="28"/>
        </w:rPr>
        <w:t>r</w:t>
      </w:r>
      <w:r w:rsidRPr="00461A16">
        <w:rPr>
          <w:color w:val="000000"/>
          <w:sz w:val="28"/>
          <w:lang w:val="ru-RU"/>
        </w:rPr>
        <w:t xml:space="preserve"> </w:t>
      </w:r>
      <w:r>
        <w:rPr>
          <w:color w:val="000000"/>
          <w:sz w:val="28"/>
        </w:rPr>
        <w:t>den</w:t>
      </w:r>
      <w:r w:rsidRPr="00461A16">
        <w:rPr>
          <w:color w:val="000000"/>
          <w:sz w:val="28"/>
          <w:lang w:val="ru-RU"/>
        </w:rPr>
        <w:t xml:space="preserve"> </w:t>
      </w:r>
      <w:r>
        <w:rPr>
          <w:color w:val="000000"/>
          <w:sz w:val="28"/>
        </w:rPr>
        <w:t>Hochschulzugang</w:t>
      </w:r>
      <w:r w:rsidRPr="00461A16">
        <w:rPr>
          <w:color w:val="000000"/>
          <w:sz w:val="28"/>
          <w:lang w:val="ru-RU"/>
        </w:rPr>
        <w:t xml:space="preserve"> (дойче щпрахпрюфун фюр дейн хохшулцуган) (</w:t>
      </w:r>
      <w:r>
        <w:rPr>
          <w:color w:val="000000"/>
          <w:sz w:val="28"/>
        </w:rPr>
        <w:t>DSH</w:t>
      </w:r>
      <w:r w:rsidRPr="00461A16">
        <w:rPr>
          <w:color w:val="000000"/>
          <w:sz w:val="28"/>
          <w:lang w:val="ru-RU"/>
        </w:rPr>
        <w:t xml:space="preserve">, </w:t>
      </w:r>
      <w:r>
        <w:rPr>
          <w:color w:val="000000"/>
          <w:sz w:val="28"/>
        </w:rPr>
        <w:t>Niveau</w:t>
      </w:r>
      <w:r w:rsidRPr="00461A16">
        <w:rPr>
          <w:color w:val="000000"/>
          <w:sz w:val="28"/>
          <w:lang w:val="ru-RU"/>
        </w:rPr>
        <w:t xml:space="preserve"> </w:t>
      </w:r>
      <w:r>
        <w:rPr>
          <w:color w:val="000000"/>
          <w:sz w:val="28"/>
        </w:rPr>
        <w:t>C</w:t>
      </w:r>
      <w:r w:rsidRPr="00461A16">
        <w:rPr>
          <w:color w:val="000000"/>
          <w:sz w:val="28"/>
          <w:lang w:val="ru-RU"/>
        </w:rPr>
        <w:t xml:space="preserve">1/С1 деңгейі), </w:t>
      </w:r>
      <w:r>
        <w:rPr>
          <w:color w:val="000000"/>
          <w:sz w:val="28"/>
        </w:rPr>
        <w:t>TestDaF</w:t>
      </w:r>
      <w:r w:rsidRPr="00461A16">
        <w:rPr>
          <w:color w:val="000000"/>
          <w:sz w:val="28"/>
          <w:lang w:val="ru-RU"/>
        </w:rPr>
        <w:t>-</w:t>
      </w:r>
      <w:r>
        <w:rPr>
          <w:color w:val="000000"/>
          <w:sz w:val="28"/>
        </w:rPr>
        <w:t>Prufung</w:t>
      </w:r>
      <w:r w:rsidRPr="00461A16">
        <w:rPr>
          <w:color w:val="000000"/>
          <w:sz w:val="28"/>
          <w:lang w:val="ru-RU"/>
        </w:rPr>
        <w:t xml:space="preserve"> (тестдаф-прюфун) (</w:t>
      </w:r>
      <w:r>
        <w:rPr>
          <w:color w:val="000000"/>
          <w:sz w:val="28"/>
        </w:rPr>
        <w:t>Niveau</w:t>
      </w:r>
      <w:r w:rsidRPr="00461A16">
        <w:rPr>
          <w:color w:val="000000"/>
          <w:sz w:val="28"/>
          <w:lang w:val="ru-RU"/>
        </w:rPr>
        <w:t xml:space="preserve"> </w:t>
      </w:r>
      <w:r>
        <w:rPr>
          <w:color w:val="000000"/>
          <w:sz w:val="28"/>
        </w:rPr>
        <w:t>C</w:t>
      </w:r>
      <w:r w:rsidRPr="00461A16">
        <w:rPr>
          <w:color w:val="000000"/>
          <w:sz w:val="28"/>
          <w:lang w:val="ru-RU"/>
        </w:rPr>
        <w:t>1/С1 деңгейі);</w:t>
      </w:r>
    </w:p>
    <w:p w:rsidR="00A934E8" w:rsidRDefault="00A934E8" w:rsidP="00A934E8">
      <w:pPr>
        <w:spacing w:after="0"/>
        <w:jc w:val="both"/>
      </w:pPr>
      <w:r>
        <w:rPr>
          <w:color w:val="000000"/>
          <w:sz w:val="28"/>
        </w:rPr>
        <w:t>     </w:t>
      </w:r>
      <w:r w:rsidRPr="00461A16">
        <w:rPr>
          <w:color w:val="000000"/>
          <w:sz w:val="28"/>
          <w:lang w:val="ru-RU"/>
        </w:rPr>
        <w:t xml:space="preserve"> </w:t>
      </w:r>
      <w:proofErr w:type="gramStart"/>
      <w:r>
        <w:rPr>
          <w:color w:val="000000"/>
          <w:sz w:val="28"/>
        </w:rPr>
        <w:t>француз</w:t>
      </w:r>
      <w:proofErr w:type="gramEnd"/>
      <w:r>
        <w:rPr>
          <w:color w:val="000000"/>
          <w:sz w:val="28"/>
        </w:rPr>
        <w:t xml:space="preserve"> тілі: Test de Franзais International™ -Тест де франсэ</w:t>
      </w:r>
    </w:p>
    <w:p w:rsidR="00A934E8" w:rsidRDefault="00A934E8" w:rsidP="00A934E8">
      <w:pPr>
        <w:spacing w:after="0"/>
        <w:jc w:val="both"/>
      </w:pPr>
      <w:r>
        <w:rPr>
          <w:color w:val="000000"/>
          <w:sz w:val="28"/>
        </w:rPr>
        <w:t>      Интернасиональ (TFI (ТФИ) – оқу және тыңдалым секциялары бойынша B1 деңгейден төмен емес), Diplome d’Etudes en Langue franзaise - Диплом дэтюд ан Ланг франсэз (DELF (ДЭЛФ), B2 деңгейі), Diplome Approfondi de Langue</w:t>
      </w:r>
    </w:p>
    <w:p w:rsidR="00A934E8" w:rsidRDefault="00A934E8" w:rsidP="00A934E8">
      <w:pPr>
        <w:spacing w:after="0"/>
        <w:jc w:val="both"/>
      </w:pPr>
      <w:r>
        <w:rPr>
          <w:color w:val="000000"/>
          <w:sz w:val="28"/>
        </w:rPr>
        <w:t xml:space="preserve">      </w:t>
      </w:r>
      <w:proofErr w:type="gramStart"/>
      <w:r>
        <w:rPr>
          <w:color w:val="000000"/>
          <w:sz w:val="28"/>
        </w:rPr>
        <w:t>franзaise</w:t>
      </w:r>
      <w:proofErr w:type="gramEnd"/>
      <w:r>
        <w:rPr>
          <w:color w:val="000000"/>
          <w:sz w:val="28"/>
        </w:rPr>
        <w:t xml:space="preserve"> - Диплом Аппрофонди де Ланг Франсэз (DALF (ДАЛФ), C1 деңгейі),</w:t>
      </w:r>
    </w:p>
    <w:p w:rsidR="00A934E8" w:rsidRDefault="00A934E8" w:rsidP="00A934E8">
      <w:pPr>
        <w:spacing w:after="0"/>
        <w:jc w:val="both"/>
      </w:pPr>
      <w:r>
        <w:rPr>
          <w:color w:val="000000"/>
          <w:sz w:val="28"/>
        </w:rPr>
        <w:t>      Test de connaissance du franзais - Тест де коннэссанс дю франсэ (TCF</w:t>
      </w:r>
    </w:p>
    <w:p w:rsidR="00A934E8" w:rsidRDefault="00A934E8" w:rsidP="00A934E8">
      <w:pPr>
        <w:spacing w:after="0"/>
        <w:jc w:val="both"/>
      </w:pPr>
      <w:r>
        <w:rPr>
          <w:color w:val="000000"/>
          <w:sz w:val="28"/>
        </w:rPr>
        <w:t>      (ТСФ) – кемінде 400 балл).</w:t>
      </w:r>
    </w:p>
    <w:p w:rsidR="00A934E8" w:rsidRDefault="00A934E8" w:rsidP="00A934E8">
      <w:pPr>
        <w:spacing w:after="0"/>
        <w:jc w:val="both"/>
      </w:pPr>
      <w:r>
        <w:rPr>
          <w:color w:val="000000"/>
          <w:sz w:val="28"/>
        </w:rPr>
        <w:t>      Бұл ретте ЖОО-ның және ғылыми ұйымның қабылдау комиссиясы ұсынылатын сертификаттардың түпнұсқалығын тексереді.</w:t>
      </w:r>
    </w:p>
    <w:p w:rsidR="00A934E8" w:rsidRDefault="00A934E8" w:rsidP="00A934E8">
      <w:pPr>
        <w:spacing w:after="0"/>
        <w:jc w:val="both"/>
      </w:pPr>
      <w:bookmarkStart w:id="17" w:name="z79"/>
      <w:r>
        <w:rPr>
          <w:color w:val="000000"/>
          <w:sz w:val="28"/>
        </w:rPr>
        <w:t>      14. Магистратураға түсушілер өтініште бір білімнің білім беру бағдарламасын және 3 (үш) ЖОО-ы көрсетеді.</w:t>
      </w:r>
    </w:p>
    <w:bookmarkEnd w:id="17"/>
    <w:p w:rsidR="00A934E8" w:rsidRDefault="00A934E8" w:rsidP="00A934E8">
      <w:pPr>
        <w:spacing w:after="0"/>
        <w:jc w:val="both"/>
      </w:pPr>
      <w:r>
        <w:rPr>
          <w:color w:val="000000"/>
          <w:sz w:val="28"/>
        </w:rPr>
        <w:t>      Резидентураға түсушілер қажет болса кадрларды даярлаудың бір бағытының ішінде жоғары оқу орнынан кейінгі білімнің білім беру бағдарламаларының 3-уіне (үшеуіне) дейін және 3 (үш) ЖОО және/немесе ғылыми-зерттеу институттарды, Ұлттық орталықтарды таңдай алады.</w:t>
      </w:r>
    </w:p>
    <w:p w:rsidR="00A934E8" w:rsidRDefault="00A934E8" w:rsidP="00A934E8">
      <w:pPr>
        <w:spacing w:after="0"/>
        <w:jc w:val="both"/>
      </w:pPr>
      <w:bookmarkStart w:id="18" w:name="z80"/>
      <w:r>
        <w:rPr>
          <w:color w:val="000000"/>
          <w:sz w:val="28"/>
        </w:rPr>
        <w:t>      15. Медицина мамандықтары бойынша магистратураға, резидентураға шет тілі бойынша түсу емтиханын және кешенді тестілеуді Қазақстан Республикасы Білім және ғылым министрлігінің Ұлттық тестілеу орталығы (бұдан әрі – ҰТО) жүргізеді.</w:t>
      </w:r>
    </w:p>
    <w:bookmarkEnd w:id="18"/>
    <w:p w:rsidR="00A934E8" w:rsidRDefault="00A934E8" w:rsidP="00A934E8">
      <w:pPr>
        <w:spacing w:after="0"/>
        <w:jc w:val="both"/>
      </w:pPr>
      <w:r>
        <w:rPr>
          <w:color w:val="000000"/>
          <w:sz w:val="28"/>
        </w:rPr>
        <w:t>      Шет тілі бойынша түсу емтиханы және кешенді тестілеудің нәтижесі бойынша сертификат беріледі.</w:t>
      </w:r>
    </w:p>
    <w:p w:rsidR="00A934E8" w:rsidRDefault="00A934E8" w:rsidP="00A934E8">
      <w:pPr>
        <w:spacing w:after="0"/>
        <w:jc w:val="both"/>
      </w:pPr>
      <w:r>
        <w:rPr>
          <w:color w:val="000000"/>
          <w:sz w:val="28"/>
        </w:rPr>
        <w:lastRenderedPageBreak/>
        <w:t>      ЖОО-лардың және магистратураның білім беру бағдарламаларының, оның ішінде оқыту ағылшын тілінде жүргізілетін магистратураның білім беру бағдарламалары топтарының тізбесі (бұдан әрі – ҚР БҒМ) бұйрығымен бекітіледі.</w:t>
      </w:r>
    </w:p>
    <w:p w:rsidR="00A934E8" w:rsidRDefault="00A934E8" w:rsidP="00A934E8">
      <w:pPr>
        <w:spacing w:after="0"/>
        <w:jc w:val="both"/>
      </w:pPr>
      <w:r>
        <w:rPr>
          <w:color w:val="000000"/>
          <w:sz w:val="28"/>
        </w:rPr>
        <w:t>      Шет тілі бойынша магистратураға, резидентураға түсу емтихандары және кешенді тестілеу Қазақстан Республикасы Білім және ғылым министрлігі (бұдан әрі-ҚР БҒМ) айқындайтын түсу емтихандарын қабылдау пункттерінде өткізіледі.</w:t>
      </w:r>
    </w:p>
    <w:p w:rsidR="00A934E8" w:rsidRDefault="00A934E8" w:rsidP="00A934E8">
      <w:pPr>
        <w:spacing w:after="0"/>
        <w:jc w:val="both"/>
      </w:pPr>
      <w:r>
        <w:rPr>
          <w:color w:val="000000"/>
          <w:sz w:val="28"/>
        </w:rPr>
        <w:t>      Түсу емтихандарын, кешенді тестілеуді тапсырған жылы қайта тапсыруға рұқсат етілмейді.</w:t>
      </w:r>
    </w:p>
    <w:p w:rsidR="00A934E8" w:rsidRDefault="00A934E8" w:rsidP="00A934E8">
      <w:pPr>
        <w:spacing w:after="0"/>
        <w:jc w:val="both"/>
      </w:pPr>
      <w:r>
        <w:rPr>
          <w:color w:val="000000"/>
          <w:sz w:val="28"/>
        </w:rPr>
        <w:t>      Исламтану бойынша кадрларды даярлаумен байланысты жоғары оқу орнынан кейінгі білім беру бағдарламаларына араб тілі бойынша емтиханды ҚР БҒМ-мен келісіме бойынша жазбаша нысанда ЖОО-ның емтихан қабылдау комиссиясы өткізеді.</w:t>
      </w:r>
    </w:p>
    <w:p w:rsidR="00A934E8" w:rsidRDefault="00A934E8" w:rsidP="00A934E8">
      <w:pPr>
        <w:spacing w:after="0"/>
      </w:pPr>
      <w:bookmarkStart w:id="19" w:name="z81"/>
      <w:r>
        <w:rPr>
          <w:b/>
          <w:color w:val="000000"/>
        </w:rPr>
        <w:t xml:space="preserve"> 2-параграф. Докторантураға қабылдау және түсу емтихандарын өткізу тәртібі</w:t>
      </w:r>
    </w:p>
    <w:p w:rsidR="00A934E8" w:rsidRDefault="00A934E8" w:rsidP="00A934E8">
      <w:pPr>
        <w:spacing w:after="0"/>
        <w:jc w:val="both"/>
      </w:pPr>
      <w:bookmarkStart w:id="20" w:name="z82"/>
      <w:bookmarkEnd w:id="19"/>
      <w:r>
        <w:rPr>
          <w:color w:val="000000"/>
          <w:sz w:val="28"/>
        </w:rPr>
        <w:t>      16. Докторантураға кемінде 1 жыл еңбек өтілі және "магистр" дәрежесі бар немесе медицина мамандықтары бойынша резидентурада оқуын бітірген және кемінде 3 жыл еңбек өтілі бар тұлғалар қабылданады.</w:t>
      </w:r>
    </w:p>
    <w:p w:rsidR="00A934E8" w:rsidRDefault="00A934E8" w:rsidP="00A934E8">
      <w:pPr>
        <w:spacing w:after="0"/>
        <w:jc w:val="both"/>
      </w:pPr>
      <w:bookmarkStart w:id="21" w:name="z83"/>
      <w:bookmarkEnd w:id="20"/>
      <w:r>
        <w:rPr>
          <w:color w:val="000000"/>
          <w:sz w:val="28"/>
        </w:rPr>
        <w:t>      17. Докторантураға түсуші тұлғалар ЖОО-ға мынадай құжаттарды тапсырады:</w:t>
      </w:r>
    </w:p>
    <w:bookmarkEnd w:id="21"/>
    <w:p w:rsidR="00A934E8" w:rsidRDefault="00A934E8" w:rsidP="00A934E8">
      <w:pPr>
        <w:spacing w:after="0"/>
        <w:jc w:val="both"/>
      </w:pPr>
      <w:r>
        <w:rPr>
          <w:color w:val="000000"/>
          <w:sz w:val="28"/>
        </w:rPr>
        <w:t xml:space="preserve">      1) </w:t>
      </w:r>
      <w:proofErr w:type="gramStart"/>
      <w:r>
        <w:rPr>
          <w:color w:val="000000"/>
          <w:sz w:val="28"/>
        </w:rPr>
        <w:t>жеке</w:t>
      </w:r>
      <w:proofErr w:type="gramEnd"/>
      <w:r>
        <w:rPr>
          <w:color w:val="000000"/>
          <w:sz w:val="28"/>
        </w:rPr>
        <w:t xml:space="preserve"> басын куәландыратын құжаттың көшірмесін;</w:t>
      </w:r>
    </w:p>
    <w:p w:rsidR="00A934E8" w:rsidRDefault="00A934E8" w:rsidP="00A934E8">
      <w:pPr>
        <w:spacing w:after="0"/>
        <w:jc w:val="both"/>
      </w:pPr>
      <w:r>
        <w:rPr>
          <w:color w:val="000000"/>
          <w:sz w:val="28"/>
        </w:rPr>
        <w:t xml:space="preserve">      2) </w:t>
      </w:r>
      <w:proofErr w:type="gramStart"/>
      <w:r>
        <w:rPr>
          <w:color w:val="000000"/>
          <w:sz w:val="28"/>
        </w:rPr>
        <w:t>білімі</w:t>
      </w:r>
      <w:proofErr w:type="gramEnd"/>
      <w:r>
        <w:rPr>
          <w:color w:val="000000"/>
          <w:sz w:val="28"/>
        </w:rPr>
        <w:t xml:space="preserve"> туралы құжаттың көшірмесін;</w:t>
      </w:r>
    </w:p>
    <w:p w:rsidR="00A934E8" w:rsidRDefault="00A934E8" w:rsidP="00A934E8">
      <w:pPr>
        <w:spacing w:after="0"/>
        <w:jc w:val="both"/>
      </w:pPr>
      <w:r>
        <w:rPr>
          <w:color w:val="000000"/>
          <w:sz w:val="28"/>
        </w:rPr>
        <w:t xml:space="preserve">      3) </w:t>
      </w:r>
      <w:proofErr w:type="gramStart"/>
      <w:r>
        <w:rPr>
          <w:color w:val="000000"/>
          <w:sz w:val="28"/>
        </w:rPr>
        <w:t>шет</w:t>
      </w:r>
      <w:proofErr w:type="gramEnd"/>
      <w:r>
        <w:rPr>
          <w:color w:val="000000"/>
          <w:sz w:val="28"/>
        </w:rPr>
        <w:t xml:space="preserve"> тілін меңгерудің жалпыеуропалық құзыреттеріне (стандарттарына) сәйкес шет тілін меңгергенін растайтын халықаралық сертификатын;</w:t>
      </w:r>
    </w:p>
    <w:p w:rsidR="00A934E8" w:rsidRDefault="00A934E8" w:rsidP="00A934E8">
      <w:pPr>
        <w:spacing w:after="0"/>
        <w:jc w:val="both"/>
      </w:pPr>
      <w:r>
        <w:rPr>
          <w:color w:val="000000"/>
          <w:sz w:val="28"/>
        </w:rPr>
        <w:t xml:space="preserve">      4) </w:t>
      </w:r>
      <w:proofErr w:type="gramStart"/>
      <w:r>
        <w:rPr>
          <w:color w:val="000000"/>
          <w:sz w:val="28"/>
        </w:rPr>
        <w:t>ғылыми</w:t>
      </w:r>
      <w:proofErr w:type="gramEnd"/>
      <w:r>
        <w:rPr>
          <w:color w:val="000000"/>
          <w:sz w:val="28"/>
        </w:rPr>
        <w:t xml:space="preserve"> және ғылыми-әдістемелік жұмыстардың тізімін (бар болған жағдайда);</w:t>
      </w:r>
    </w:p>
    <w:p w:rsidR="00A934E8" w:rsidRPr="00461A16" w:rsidRDefault="00A934E8" w:rsidP="00A934E8">
      <w:pPr>
        <w:spacing w:after="0"/>
        <w:jc w:val="both"/>
        <w:rPr>
          <w:lang w:val="ru-RU"/>
        </w:rPr>
      </w:pPr>
      <w:r>
        <w:rPr>
          <w:color w:val="000000"/>
          <w:sz w:val="28"/>
        </w:rPr>
        <w:t xml:space="preserve">      </w:t>
      </w:r>
      <w:r w:rsidRPr="00461A16">
        <w:rPr>
          <w:color w:val="000000"/>
          <w:sz w:val="28"/>
          <w:lang w:val="ru-RU"/>
        </w:rPr>
        <w:t>5) 3</w:t>
      </w:r>
      <w:r>
        <w:rPr>
          <w:color w:val="000000"/>
          <w:sz w:val="28"/>
        </w:rPr>
        <w:t>x</w:t>
      </w:r>
      <w:r w:rsidRPr="00461A16">
        <w:rPr>
          <w:color w:val="000000"/>
          <w:sz w:val="28"/>
          <w:lang w:val="ru-RU"/>
        </w:rPr>
        <w:t>4 сантиметр өлшемді алты фотосурет;</w:t>
      </w:r>
    </w:p>
    <w:p w:rsidR="00A934E8" w:rsidRPr="00461A16" w:rsidRDefault="00A934E8" w:rsidP="00A934E8">
      <w:pPr>
        <w:spacing w:after="0"/>
        <w:jc w:val="both"/>
        <w:rPr>
          <w:lang w:val="ru-RU"/>
        </w:rPr>
      </w:pPr>
      <w:r w:rsidRPr="00461A16">
        <w:rPr>
          <w:color w:val="000000"/>
          <w:sz w:val="28"/>
          <w:lang w:val="ru-RU"/>
        </w:rPr>
        <w:t xml:space="preserve"> </w:t>
      </w:r>
      <w:r>
        <w:rPr>
          <w:color w:val="000000"/>
          <w:sz w:val="28"/>
        </w:rPr>
        <w:t>     </w:t>
      </w:r>
      <w:r w:rsidRPr="00461A16">
        <w:rPr>
          <w:color w:val="000000"/>
          <w:sz w:val="28"/>
          <w:lang w:val="ru-RU"/>
        </w:rPr>
        <w:t xml:space="preserve"> 6) № 907 бұйрықпен бекітілген 086-У нысанындағы медициналық анықтаманы;</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7) кадрлар есебі бойынша жеке іс парағы немесе жұмыс орны бойынша кадр бөлімі растаған еңбек қызметін растайтын өзге де құжатты;</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8) ғылыми және ғылыми-әдістемелік жұмыстардың тізімін (бар болса).</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Осы тармақта көрсетілген құжаттардың көшірмелерімен бірге салыстыру үшін олардың түпнұсқалары ұсынылады. Салыстыру жүргізілгеннен кейін түпнұсқалар қайтарылады.</w:t>
      </w:r>
    </w:p>
    <w:p w:rsidR="00A934E8" w:rsidRPr="00461A16" w:rsidRDefault="00A934E8" w:rsidP="00A934E8">
      <w:pPr>
        <w:spacing w:after="0"/>
        <w:jc w:val="both"/>
        <w:rPr>
          <w:lang w:val="ru-RU"/>
        </w:rPr>
      </w:pPr>
      <w:bookmarkStart w:id="22" w:name="z84"/>
      <w:r>
        <w:rPr>
          <w:color w:val="000000"/>
          <w:sz w:val="28"/>
        </w:rPr>
        <w:t>     </w:t>
      </w:r>
      <w:r w:rsidRPr="00461A16">
        <w:rPr>
          <w:color w:val="000000"/>
          <w:sz w:val="28"/>
          <w:lang w:val="ru-RU"/>
        </w:rPr>
        <w:t xml:space="preserve"> 18. Докторантураның білім беру бағдарламаларының топтары бойынша мемлекеттік білім беру тапсырысы бойынша мақсатты даярлау аясында тұлғалардың өтініштерін (еркін түрде) қабылдау ЖОО мен ғылыми ұйымдарда жүргізіледі.</w:t>
      </w:r>
    </w:p>
    <w:p w:rsidR="00A934E8" w:rsidRPr="00461A16" w:rsidRDefault="00A934E8" w:rsidP="00A934E8">
      <w:pPr>
        <w:spacing w:after="0"/>
        <w:jc w:val="both"/>
        <w:rPr>
          <w:lang w:val="ru-RU"/>
        </w:rPr>
      </w:pPr>
      <w:bookmarkStart w:id="23" w:name="z85"/>
      <w:bookmarkEnd w:id="22"/>
      <w:r>
        <w:rPr>
          <w:color w:val="000000"/>
          <w:sz w:val="28"/>
        </w:rPr>
        <w:lastRenderedPageBreak/>
        <w:t>     </w:t>
      </w:r>
      <w:r w:rsidRPr="00461A16">
        <w:rPr>
          <w:color w:val="000000"/>
          <w:sz w:val="28"/>
          <w:lang w:val="ru-RU"/>
        </w:rPr>
        <w:t xml:space="preserve"> 19. Докторантураға түсушілер шет тілін меңгерудің жалпыеуропалық құзыреттеріне (стандарттарына) сәйкес шет тілін меңгергенін растайтын халықаралық сертификаттарын ұсынады:</w:t>
      </w:r>
    </w:p>
    <w:bookmarkEnd w:id="23"/>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ағылшын тілі: </w:t>
      </w:r>
      <w:r>
        <w:rPr>
          <w:color w:val="000000"/>
          <w:sz w:val="28"/>
        </w:rPr>
        <w:t>Test</w:t>
      </w:r>
      <w:r w:rsidRPr="00461A16">
        <w:rPr>
          <w:color w:val="000000"/>
          <w:sz w:val="28"/>
          <w:lang w:val="ru-RU"/>
        </w:rPr>
        <w:t xml:space="preserve"> </w:t>
      </w:r>
      <w:r>
        <w:rPr>
          <w:color w:val="000000"/>
          <w:sz w:val="28"/>
        </w:rPr>
        <w:t>of</w:t>
      </w:r>
      <w:r w:rsidRPr="00461A16">
        <w:rPr>
          <w:color w:val="000000"/>
          <w:sz w:val="28"/>
          <w:lang w:val="ru-RU"/>
        </w:rPr>
        <w:t xml:space="preserve"> </w:t>
      </w:r>
      <w:r>
        <w:rPr>
          <w:color w:val="000000"/>
          <w:sz w:val="28"/>
        </w:rPr>
        <w:t>English</w:t>
      </w:r>
      <w:r w:rsidRPr="00461A16">
        <w:rPr>
          <w:color w:val="000000"/>
          <w:sz w:val="28"/>
          <w:lang w:val="ru-RU"/>
        </w:rPr>
        <w:t xml:space="preserve"> </w:t>
      </w:r>
      <w:r>
        <w:rPr>
          <w:color w:val="000000"/>
          <w:sz w:val="28"/>
        </w:rPr>
        <w:t>as</w:t>
      </w:r>
      <w:r w:rsidRPr="00461A16">
        <w:rPr>
          <w:color w:val="000000"/>
          <w:sz w:val="28"/>
          <w:lang w:val="ru-RU"/>
        </w:rPr>
        <w:t xml:space="preserve"> </w:t>
      </w:r>
      <w:r>
        <w:rPr>
          <w:color w:val="000000"/>
          <w:sz w:val="28"/>
        </w:rPr>
        <w:t>a</w:t>
      </w:r>
      <w:r w:rsidRPr="00461A16">
        <w:rPr>
          <w:color w:val="000000"/>
          <w:sz w:val="28"/>
          <w:lang w:val="ru-RU"/>
        </w:rPr>
        <w:t xml:space="preserve"> </w:t>
      </w:r>
      <w:r>
        <w:rPr>
          <w:color w:val="000000"/>
          <w:sz w:val="28"/>
        </w:rPr>
        <w:t>Foreign</w:t>
      </w:r>
      <w:r w:rsidRPr="00461A16">
        <w:rPr>
          <w:color w:val="000000"/>
          <w:sz w:val="28"/>
          <w:lang w:val="ru-RU"/>
        </w:rPr>
        <w:t xml:space="preserve"> </w:t>
      </w:r>
      <w:r>
        <w:rPr>
          <w:color w:val="000000"/>
          <w:sz w:val="28"/>
        </w:rPr>
        <w:t>Language</w:t>
      </w:r>
      <w:r w:rsidRPr="00461A16">
        <w:rPr>
          <w:color w:val="000000"/>
          <w:sz w:val="28"/>
          <w:lang w:val="ru-RU"/>
        </w:rPr>
        <w:t xml:space="preserve"> </w:t>
      </w:r>
      <w:r>
        <w:rPr>
          <w:color w:val="000000"/>
          <w:sz w:val="28"/>
        </w:rPr>
        <w:t>Institutional</w:t>
      </w:r>
      <w:r w:rsidRPr="00461A16">
        <w:rPr>
          <w:color w:val="000000"/>
          <w:sz w:val="28"/>
          <w:lang w:val="ru-RU"/>
        </w:rPr>
        <w:t xml:space="preserve"> </w:t>
      </w:r>
      <w:r>
        <w:rPr>
          <w:color w:val="000000"/>
          <w:sz w:val="28"/>
        </w:rPr>
        <w:t>Testing</w:t>
      </w:r>
      <w:r w:rsidRPr="00461A16">
        <w:rPr>
          <w:color w:val="000000"/>
          <w:sz w:val="28"/>
          <w:lang w:val="ru-RU"/>
        </w:rPr>
        <w:t xml:space="preserve"> </w:t>
      </w:r>
      <w:r>
        <w:rPr>
          <w:color w:val="000000"/>
          <w:sz w:val="28"/>
        </w:rPr>
        <w:t>Programm</w:t>
      </w:r>
      <w:r w:rsidRPr="00461A16">
        <w:rPr>
          <w:color w:val="000000"/>
          <w:sz w:val="28"/>
          <w:lang w:val="ru-RU"/>
        </w:rPr>
        <w:t xml:space="preserve"> - Тест ов Инглиш </w:t>
      </w:r>
      <w:proofErr w:type="gramStart"/>
      <w:r w:rsidRPr="00461A16">
        <w:rPr>
          <w:color w:val="000000"/>
          <w:sz w:val="28"/>
          <w:lang w:val="ru-RU"/>
        </w:rPr>
        <w:t>аз</w:t>
      </w:r>
      <w:proofErr w:type="gramEnd"/>
      <w:r w:rsidRPr="00461A16">
        <w:rPr>
          <w:color w:val="000000"/>
          <w:sz w:val="28"/>
          <w:lang w:val="ru-RU"/>
        </w:rPr>
        <w:t xml:space="preserve"> а Форин Лангудж Инститьюшнал Тестинг программ (</w:t>
      </w:r>
      <w:r>
        <w:rPr>
          <w:color w:val="000000"/>
          <w:sz w:val="28"/>
        </w:rPr>
        <w:t>TOEFL</w:t>
      </w:r>
      <w:r w:rsidRPr="00461A16">
        <w:rPr>
          <w:color w:val="000000"/>
          <w:sz w:val="28"/>
          <w:lang w:val="ru-RU"/>
        </w:rPr>
        <w:t xml:space="preserve"> </w:t>
      </w:r>
      <w:r>
        <w:rPr>
          <w:color w:val="000000"/>
          <w:sz w:val="28"/>
        </w:rPr>
        <w:t>ITP</w:t>
      </w:r>
      <w:r w:rsidRPr="00461A16">
        <w:rPr>
          <w:color w:val="000000"/>
          <w:sz w:val="28"/>
          <w:lang w:val="ru-RU"/>
        </w:rPr>
        <w:t xml:space="preserve"> (ТОЙФЛ АЙТИПИ) – кемінде 460 балл),</w:t>
      </w:r>
    </w:p>
    <w:p w:rsidR="00A934E8" w:rsidRDefault="00A934E8" w:rsidP="00A934E8">
      <w:pPr>
        <w:spacing w:after="0"/>
        <w:jc w:val="both"/>
      </w:pPr>
      <w:r>
        <w:rPr>
          <w:color w:val="000000"/>
          <w:sz w:val="28"/>
        </w:rPr>
        <w:t>     </w:t>
      </w:r>
      <w:r w:rsidRPr="00461A16">
        <w:rPr>
          <w:color w:val="000000"/>
          <w:sz w:val="28"/>
          <w:lang w:val="ru-RU"/>
        </w:rPr>
        <w:t xml:space="preserve"> </w:t>
      </w:r>
      <w:r>
        <w:rPr>
          <w:color w:val="000000"/>
          <w:sz w:val="28"/>
        </w:rPr>
        <w:t>Test of English as a Foreign Language Institutional Testing Programm</w:t>
      </w:r>
    </w:p>
    <w:p w:rsidR="00A934E8" w:rsidRPr="00461A16" w:rsidRDefault="00A934E8" w:rsidP="00A934E8">
      <w:pPr>
        <w:spacing w:after="0"/>
        <w:jc w:val="both"/>
        <w:rPr>
          <w:lang w:val="ru-RU"/>
        </w:rPr>
      </w:pPr>
      <w:r>
        <w:rPr>
          <w:color w:val="000000"/>
          <w:sz w:val="28"/>
        </w:rPr>
        <w:t xml:space="preserve">      </w:t>
      </w:r>
      <w:r w:rsidRPr="00461A16">
        <w:rPr>
          <w:color w:val="000000"/>
          <w:sz w:val="28"/>
          <w:lang w:val="ru-RU"/>
        </w:rPr>
        <w:t xml:space="preserve">(Тест ов Инглиш </w:t>
      </w:r>
      <w:proofErr w:type="gramStart"/>
      <w:r w:rsidRPr="00461A16">
        <w:rPr>
          <w:color w:val="000000"/>
          <w:sz w:val="28"/>
          <w:lang w:val="ru-RU"/>
        </w:rPr>
        <w:t>аз</w:t>
      </w:r>
      <w:proofErr w:type="gramEnd"/>
      <w:r w:rsidRPr="00461A16">
        <w:rPr>
          <w:color w:val="000000"/>
          <w:sz w:val="28"/>
          <w:lang w:val="ru-RU"/>
        </w:rPr>
        <w:t xml:space="preserve"> а Форин Лангудж Инститьюшнал Тестинг програм)</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w:t>
      </w:r>
      <w:r>
        <w:rPr>
          <w:color w:val="000000"/>
          <w:sz w:val="28"/>
        </w:rPr>
        <w:t>Internet</w:t>
      </w:r>
      <w:r w:rsidRPr="00461A16">
        <w:rPr>
          <w:color w:val="000000"/>
          <w:sz w:val="28"/>
          <w:lang w:val="ru-RU"/>
        </w:rPr>
        <w:t>-</w:t>
      </w:r>
      <w:r>
        <w:rPr>
          <w:color w:val="000000"/>
          <w:sz w:val="28"/>
        </w:rPr>
        <w:t>based</w:t>
      </w:r>
      <w:r w:rsidRPr="00461A16">
        <w:rPr>
          <w:color w:val="000000"/>
          <w:sz w:val="28"/>
          <w:lang w:val="ru-RU"/>
        </w:rPr>
        <w:t xml:space="preserve"> </w:t>
      </w:r>
      <w:r>
        <w:rPr>
          <w:color w:val="000000"/>
          <w:sz w:val="28"/>
        </w:rPr>
        <w:t>Test</w:t>
      </w:r>
      <w:r w:rsidRPr="00461A16">
        <w:rPr>
          <w:color w:val="000000"/>
          <w:sz w:val="28"/>
          <w:lang w:val="ru-RU"/>
        </w:rPr>
        <w:t xml:space="preserve"> (Интернет бейзид тест) (</w:t>
      </w:r>
      <w:r>
        <w:rPr>
          <w:color w:val="000000"/>
          <w:sz w:val="28"/>
        </w:rPr>
        <w:t>TOEFL</w:t>
      </w:r>
      <w:r w:rsidRPr="00461A16">
        <w:rPr>
          <w:color w:val="000000"/>
          <w:sz w:val="28"/>
          <w:lang w:val="ru-RU"/>
        </w:rPr>
        <w:t xml:space="preserve"> </w:t>
      </w:r>
      <w:r>
        <w:rPr>
          <w:color w:val="000000"/>
          <w:sz w:val="28"/>
        </w:rPr>
        <w:t>IBT</w:t>
      </w:r>
      <w:r w:rsidRPr="00461A16">
        <w:rPr>
          <w:color w:val="000000"/>
          <w:sz w:val="28"/>
          <w:lang w:val="ru-RU"/>
        </w:rPr>
        <w:t xml:space="preserve"> (ТОЙФЛ АЙБИТИ),</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шекті балл – кемінде 87), (</w:t>
      </w:r>
      <w:r>
        <w:rPr>
          <w:color w:val="000000"/>
          <w:sz w:val="28"/>
        </w:rPr>
        <w:t>TOEFL</w:t>
      </w:r>
      <w:r w:rsidRPr="00461A16">
        <w:rPr>
          <w:color w:val="000000"/>
          <w:sz w:val="28"/>
          <w:lang w:val="ru-RU"/>
        </w:rPr>
        <w:t xml:space="preserve"> (ТОЙФЛ) шекті балл – кемінде 560 балл), </w:t>
      </w:r>
      <w:r>
        <w:rPr>
          <w:color w:val="000000"/>
          <w:sz w:val="28"/>
        </w:rPr>
        <w:t>International</w:t>
      </w:r>
      <w:r w:rsidRPr="00461A16">
        <w:rPr>
          <w:color w:val="000000"/>
          <w:sz w:val="28"/>
          <w:lang w:val="ru-RU"/>
        </w:rPr>
        <w:t xml:space="preserve"> </w:t>
      </w:r>
      <w:r>
        <w:rPr>
          <w:color w:val="000000"/>
          <w:sz w:val="28"/>
        </w:rPr>
        <w:t>English</w:t>
      </w:r>
      <w:r w:rsidRPr="00461A16">
        <w:rPr>
          <w:color w:val="000000"/>
          <w:sz w:val="28"/>
          <w:lang w:val="ru-RU"/>
        </w:rPr>
        <w:t xml:space="preserve"> </w:t>
      </w:r>
      <w:r>
        <w:rPr>
          <w:color w:val="000000"/>
          <w:sz w:val="28"/>
        </w:rPr>
        <w:t>Language</w:t>
      </w:r>
      <w:r w:rsidRPr="00461A16">
        <w:rPr>
          <w:color w:val="000000"/>
          <w:sz w:val="28"/>
          <w:lang w:val="ru-RU"/>
        </w:rPr>
        <w:t xml:space="preserve"> </w:t>
      </w:r>
      <w:r>
        <w:rPr>
          <w:color w:val="000000"/>
          <w:sz w:val="28"/>
        </w:rPr>
        <w:t>Tests</w:t>
      </w:r>
      <w:r w:rsidRPr="00461A16">
        <w:rPr>
          <w:color w:val="000000"/>
          <w:sz w:val="28"/>
          <w:lang w:val="ru-RU"/>
        </w:rPr>
        <w:t xml:space="preserve"> </w:t>
      </w:r>
      <w:r>
        <w:rPr>
          <w:color w:val="000000"/>
          <w:sz w:val="28"/>
        </w:rPr>
        <w:t>System</w:t>
      </w:r>
      <w:r w:rsidRPr="00461A16">
        <w:rPr>
          <w:color w:val="000000"/>
          <w:sz w:val="28"/>
          <w:lang w:val="ru-RU"/>
        </w:rPr>
        <w:t xml:space="preserve"> (Интернашнал Инглиш Лангудж Тестс Систем (</w:t>
      </w:r>
      <w:r>
        <w:rPr>
          <w:color w:val="000000"/>
          <w:sz w:val="28"/>
        </w:rPr>
        <w:t>IELTS</w:t>
      </w:r>
      <w:r w:rsidRPr="00461A16">
        <w:rPr>
          <w:color w:val="000000"/>
          <w:sz w:val="28"/>
          <w:lang w:val="ru-RU"/>
        </w:rPr>
        <w:t xml:space="preserve"> (АЙЛТС), шекті балл – кемінде 5.5);</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неміс тілі: </w:t>
      </w:r>
      <w:r>
        <w:rPr>
          <w:color w:val="000000"/>
          <w:sz w:val="28"/>
        </w:rPr>
        <w:t>Deutsche</w:t>
      </w:r>
      <w:r w:rsidRPr="00461A16">
        <w:rPr>
          <w:color w:val="000000"/>
          <w:sz w:val="28"/>
          <w:lang w:val="ru-RU"/>
        </w:rPr>
        <w:t xml:space="preserve"> </w:t>
      </w:r>
      <w:r>
        <w:rPr>
          <w:color w:val="000000"/>
          <w:sz w:val="28"/>
        </w:rPr>
        <w:t>Sprachpru</w:t>
      </w:r>
      <w:r w:rsidRPr="00461A16">
        <w:rPr>
          <w:color w:val="000000"/>
          <w:sz w:val="28"/>
          <w:lang w:val="ru-RU"/>
        </w:rPr>
        <w:t>е</w:t>
      </w:r>
      <w:r>
        <w:rPr>
          <w:color w:val="000000"/>
          <w:sz w:val="28"/>
        </w:rPr>
        <w:t>fung</w:t>
      </w:r>
      <w:r w:rsidRPr="00461A16">
        <w:rPr>
          <w:color w:val="000000"/>
          <w:sz w:val="28"/>
          <w:lang w:val="ru-RU"/>
        </w:rPr>
        <w:t xml:space="preserve"> </w:t>
      </w:r>
      <w:r>
        <w:rPr>
          <w:color w:val="000000"/>
          <w:sz w:val="28"/>
        </w:rPr>
        <w:t>fu</w:t>
      </w:r>
      <w:r w:rsidRPr="00461A16">
        <w:rPr>
          <w:color w:val="000000"/>
          <w:sz w:val="28"/>
          <w:lang w:val="ru-RU"/>
        </w:rPr>
        <w:t>е</w:t>
      </w:r>
      <w:r>
        <w:rPr>
          <w:color w:val="000000"/>
          <w:sz w:val="28"/>
        </w:rPr>
        <w:t>r</w:t>
      </w:r>
      <w:r w:rsidRPr="00461A16">
        <w:rPr>
          <w:color w:val="000000"/>
          <w:sz w:val="28"/>
          <w:lang w:val="ru-RU"/>
        </w:rPr>
        <w:t xml:space="preserve"> </w:t>
      </w:r>
      <w:r>
        <w:rPr>
          <w:color w:val="000000"/>
          <w:sz w:val="28"/>
        </w:rPr>
        <w:t>den</w:t>
      </w:r>
      <w:r w:rsidRPr="00461A16">
        <w:rPr>
          <w:color w:val="000000"/>
          <w:sz w:val="28"/>
          <w:lang w:val="ru-RU"/>
        </w:rPr>
        <w:t xml:space="preserve"> </w:t>
      </w:r>
      <w:r>
        <w:rPr>
          <w:color w:val="000000"/>
          <w:sz w:val="28"/>
        </w:rPr>
        <w:t>Hochschulzugang</w:t>
      </w:r>
      <w:r w:rsidRPr="00461A16">
        <w:rPr>
          <w:color w:val="000000"/>
          <w:sz w:val="28"/>
          <w:lang w:val="ru-RU"/>
        </w:rPr>
        <w:t xml:space="preserve"> (дойче щпрахпрюфун фюр дейн хохшулцуган) (</w:t>
      </w:r>
      <w:r>
        <w:rPr>
          <w:color w:val="000000"/>
          <w:sz w:val="28"/>
        </w:rPr>
        <w:t>DSH</w:t>
      </w:r>
      <w:r w:rsidRPr="00461A16">
        <w:rPr>
          <w:color w:val="000000"/>
          <w:sz w:val="28"/>
          <w:lang w:val="ru-RU"/>
        </w:rPr>
        <w:t xml:space="preserve">, </w:t>
      </w:r>
      <w:r>
        <w:rPr>
          <w:color w:val="000000"/>
          <w:sz w:val="28"/>
        </w:rPr>
        <w:t>Niveau</w:t>
      </w:r>
      <w:r w:rsidRPr="00461A16">
        <w:rPr>
          <w:color w:val="000000"/>
          <w:sz w:val="28"/>
          <w:lang w:val="ru-RU"/>
        </w:rPr>
        <w:t xml:space="preserve"> </w:t>
      </w:r>
      <w:r>
        <w:rPr>
          <w:color w:val="000000"/>
          <w:sz w:val="28"/>
        </w:rPr>
        <w:t>C</w:t>
      </w:r>
      <w:r w:rsidRPr="00461A16">
        <w:rPr>
          <w:color w:val="000000"/>
          <w:sz w:val="28"/>
          <w:lang w:val="ru-RU"/>
        </w:rPr>
        <w:t xml:space="preserve">1/С1 деңгейі), </w:t>
      </w:r>
      <w:r>
        <w:rPr>
          <w:color w:val="000000"/>
          <w:sz w:val="28"/>
        </w:rPr>
        <w:t>TestDaF</w:t>
      </w:r>
      <w:r w:rsidRPr="00461A16">
        <w:rPr>
          <w:color w:val="000000"/>
          <w:sz w:val="28"/>
          <w:lang w:val="ru-RU"/>
        </w:rPr>
        <w:t>-</w:t>
      </w:r>
      <w:r>
        <w:rPr>
          <w:color w:val="000000"/>
          <w:sz w:val="28"/>
        </w:rPr>
        <w:t>Prufung</w:t>
      </w:r>
      <w:r w:rsidRPr="00461A16">
        <w:rPr>
          <w:color w:val="000000"/>
          <w:sz w:val="28"/>
          <w:lang w:val="ru-RU"/>
        </w:rPr>
        <w:t xml:space="preserve"> (тестдаф-прюфун) (</w:t>
      </w:r>
      <w:r>
        <w:rPr>
          <w:color w:val="000000"/>
          <w:sz w:val="28"/>
        </w:rPr>
        <w:t>Niveau</w:t>
      </w:r>
      <w:r w:rsidRPr="00461A16">
        <w:rPr>
          <w:color w:val="000000"/>
          <w:sz w:val="28"/>
          <w:lang w:val="ru-RU"/>
        </w:rPr>
        <w:t xml:space="preserve"> </w:t>
      </w:r>
      <w:r>
        <w:rPr>
          <w:color w:val="000000"/>
          <w:sz w:val="28"/>
        </w:rPr>
        <w:t>C</w:t>
      </w:r>
      <w:r w:rsidRPr="00461A16">
        <w:rPr>
          <w:color w:val="000000"/>
          <w:sz w:val="28"/>
          <w:lang w:val="ru-RU"/>
        </w:rPr>
        <w:t>1/С1 деңгейі);</w:t>
      </w:r>
    </w:p>
    <w:p w:rsidR="00A934E8" w:rsidRDefault="00A934E8" w:rsidP="00A934E8">
      <w:pPr>
        <w:spacing w:after="0"/>
        <w:jc w:val="both"/>
      </w:pPr>
      <w:r>
        <w:rPr>
          <w:color w:val="000000"/>
          <w:sz w:val="28"/>
        </w:rPr>
        <w:t>     </w:t>
      </w:r>
      <w:r w:rsidRPr="00461A16">
        <w:rPr>
          <w:color w:val="000000"/>
          <w:sz w:val="28"/>
          <w:lang w:val="ru-RU"/>
        </w:rPr>
        <w:t xml:space="preserve"> </w:t>
      </w:r>
      <w:proofErr w:type="gramStart"/>
      <w:r>
        <w:rPr>
          <w:color w:val="000000"/>
          <w:sz w:val="28"/>
        </w:rPr>
        <w:t>француз</w:t>
      </w:r>
      <w:proofErr w:type="gramEnd"/>
      <w:r>
        <w:rPr>
          <w:color w:val="000000"/>
          <w:sz w:val="28"/>
        </w:rPr>
        <w:t xml:space="preserve"> тілі: Test de Franзais International™ -Тест де франсэ</w:t>
      </w:r>
    </w:p>
    <w:p w:rsidR="00A934E8" w:rsidRDefault="00A934E8" w:rsidP="00A934E8">
      <w:pPr>
        <w:spacing w:after="0"/>
        <w:jc w:val="both"/>
      </w:pPr>
      <w:r>
        <w:rPr>
          <w:color w:val="000000"/>
          <w:sz w:val="28"/>
        </w:rPr>
        <w:t>      Интернасиональ (TFI (ТФИ) – оқу және тыңдалым секциялары бойынша B1 деңгейден төмен емес), Diplome d’Etudes en Langue franзaise - Диплом дэтюд ан Ланг франсэз (DELF (ДЭЛФ), B2 деңгейі), Diplome Approfondi de Langue</w:t>
      </w:r>
    </w:p>
    <w:p w:rsidR="00A934E8" w:rsidRDefault="00A934E8" w:rsidP="00A934E8">
      <w:pPr>
        <w:spacing w:after="0"/>
        <w:jc w:val="both"/>
      </w:pPr>
      <w:r>
        <w:rPr>
          <w:color w:val="000000"/>
          <w:sz w:val="28"/>
        </w:rPr>
        <w:t xml:space="preserve">      </w:t>
      </w:r>
      <w:proofErr w:type="gramStart"/>
      <w:r>
        <w:rPr>
          <w:color w:val="000000"/>
          <w:sz w:val="28"/>
        </w:rPr>
        <w:t>franзaise</w:t>
      </w:r>
      <w:proofErr w:type="gramEnd"/>
      <w:r>
        <w:rPr>
          <w:color w:val="000000"/>
          <w:sz w:val="28"/>
        </w:rPr>
        <w:t xml:space="preserve"> - Диплом Аппрофонди де Ланг Франсэз (DALF (ДАЛФ), C1 деңгейі),</w:t>
      </w:r>
    </w:p>
    <w:p w:rsidR="00A934E8" w:rsidRDefault="00A934E8" w:rsidP="00A934E8">
      <w:pPr>
        <w:spacing w:after="0"/>
        <w:jc w:val="both"/>
      </w:pPr>
      <w:r>
        <w:rPr>
          <w:color w:val="000000"/>
          <w:sz w:val="28"/>
        </w:rPr>
        <w:t>      Test de connaissance du franзais - Тест де коннэссанс дю франсэ (TCF</w:t>
      </w:r>
    </w:p>
    <w:p w:rsidR="00A934E8" w:rsidRDefault="00A934E8" w:rsidP="00A934E8">
      <w:pPr>
        <w:spacing w:after="0"/>
        <w:jc w:val="both"/>
      </w:pPr>
      <w:r>
        <w:rPr>
          <w:color w:val="000000"/>
          <w:sz w:val="28"/>
        </w:rPr>
        <w:t>      (ТСФ) – кемінде 400 балл).</w:t>
      </w:r>
    </w:p>
    <w:p w:rsidR="00A934E8" w:rsidRDefault="00A934E8" w:rsidP="00A934E8">
      <w:pPr>
        <w:spacing w:after="0"/>
        <w:jc w:val="both"/>
      </w:pPr>
      <w:r>
        <w:rPr>
          <w:color w:val="000000"/>
          <w:sz w:val="28"/>
        </w:rPr>
        <w:t>      ЖОО-ның қабылдау комиссиясы ұсынылатын сертификаттардың түпнұсқалығын тексереді.</w:t>
      </w:r>
    </w:p>
    <w:p w:rsidR="00A934E8" w:rsidRDefault="00A934E8" w:rsidP="00A934E8">
      <w:pPr>
        <w:spacing w:after="0"/>
        <w:jc w:val="both"/>
      </w:pPr>
      <w:bookmarkStart w:id="24" w:name="z86"/>
      <w:r>
        <w:rPr>
          <w:color w:val="000000"/>
          <w:sz w:val="28"/>
        </w:rPr>
        <w:t>      20. Докторантура білім беру бағдарламаларының топтары бойынша түсу емтиханын докторантура бағдарламасына қабылдауды жүзеге асыратын ЖОО-лар мен ғылыми ұйымдар дербес жүргізеді. Бұл ретте, түсуші тұлғалар докторантура білім беру бағдарламасының тобы бойынша түсу емтиханын тек түсетін ЖОО-да және ғылыми ұйымда ғана тапсырады.</w:t>
      </w:r>
    </w:p>
    <w:p w:rsidR="00A934E8" w:rsidRDefault="00A934E8" w:rsidP="00A934E8">
      <w:pPr>
        <w:spacing w:after="0"/>
        <w:jc w:val="both"/>
      </w:pPr>
      <w:bookmarkStart w:id="25" w:name="z87"/>
      <w:bookmarkEnd w:id="24"/>
      <w:r>
        <w:rPr>
          <w:color w:val="000000"/>
          <w:sz w:val="28"/>
        </w:rPr>
        <w:t>      21. Докторантураға түсу емтихандарын өткізу кезеңінде – ЖОО-да, резидентураға түсу емтихандарын өткізу кезеңінде ЖОО-да немесе ғылыми ұйымда білім беру бағдарламаларының топтары бойынша емтихан комиссиялары құрылады. Кадрларды даярлаудың мәндес бағыты бойынша бір емтихан комиссиясын құруға жол беріледі.</w:t>
      </w:r>
    </w:p>
    <w:p w:rsidR="00A934E8" w:rsidRDefault="00A934E8" w:rsidP="00A934E8">
      <w:pPr>
        <w:spacing w:after="0"/>
        <w:jc w:val="both"/>
      </w:pPr>
      <w:bookmarkStart w:id="26" w:name="z88"/>
      <w:bookmarkEnd w:id="25"/>
      <w:r>
        <w:rPr>
          <w:color w:val="000000"/>
          <w:sz w:val="28"/>
        </w:rPr>
        <w:t xml:space="preserve">      22. Білім беру бағдарламаларының топтары бойынша емтихан комиссиялары тиісті бейінге сәйкес ғылым докторы немесе кандидаты, немесе философия </w:t>
      </w:r>
      <w:r>
        <w:rPr>
          <w:color w:val="000000"/>
          <w:sz w:val="28"/>
        </w:rPr>
        <w:lastRenderedPageBreak/>
        <w:t>докторы (PhD) дәрежесі бар ЖОО профессор-оқытушылық құрамының, ЖОО мен ғылыми ұйымдардың қызметкерлерінің қатарынан қалыптастырылады.</w:t>
      </w:r>
    </w:p>
    <w:bookmarkEnd w:id="26"/>
    <w:p w:rsidR="00A934E8" w:rsidRDefault="00A934E8" w:rsidP="00A934E8">
      <w:pPr>
        <w:spacing w:after="0"/>
        <w:jc w:val="both"/>
      </w:pPr>
      <w:r>
        <w:rPr>
          <w:color w:val="000000"/>
          <w:sz w:val="28"/>
        </w:rPr>
        <w:t>      Емтихан комиссиясының құрамы олардың төрағалары көрсетіле отырып ЖОО немесе ғылыми ұйым басшысының бұйрығымен бекітіледі.</w:t>
      </w:r>
    </w:p>
    <w:p w:rsidR="00A934E8" w:rsidRDefault="00A934E8" w:rsidP="00A934E8">
      <w:pPr>
        <w:spacing w:after="0"/>
      </w:pPr>
      <w:bookmarkStart w:id="27" w:name="z89"/>
      <w:r>
        <w:rPr>
          <w:b/>
          <w:color w:val="000000"/>
        </w:rPr>
        <w:t xml:space="preserve"> 3-параграф. Апелляциялық комиссия жұмысының тәртібі</w:t>
      </w:r>
    </w:p>
    <w:p w:rsidR="00A934E8" w:rsidRDefault="00A934E8" w:rsidP="00A934E8">
      <w:pPr>
        <w:spacing w:after="0"/>
        <w:jc w:val="both"/>
      </w:pPr>
      <w:bookmarkStart w:id="28" w:name="z90"/>
      <w:bookmarkEnd w:id="27"/>
      <w:r>
        <w:rPr>
          <w:color w:val="000000"/>
          <w:sz w:val="28"/>
        </w:rPr>
        <w:t>      23. ЖОО мен ғылыми ұйымдар емтихандарды өткізуге күнтізбелік жиырма күн қалғанға дейін ҚР БҒМ-ге докторантура білім беру бағдарламаларының топтары бойынша түсу емтихандарын өткізудің кестесін жібереді.</w:t>
      </w:r>
    </w:p>
    <w:p w:rsidR="00A934E8" w:rsidRDefault="00A934E8" w:rsidP="00A934E8">
      <w:pPr>
        <w:spacing w:after="0"/>
        <w:jc w:val="both"/>
      </w:pPr>
      <w:bookmarkStart w:id="29" w:name="z91"/>
      <w:bookmarkEnd w:id="28"/>
      <w:r>
        <w:rPr>
          <w:color w:val="000000"/>
          <w:sz w:val="28"/>
        </w:rPr>
        <w:t>      24. Емтиханның нәтижесімен келіспеген жағдайда және бірыңғай талаптардың сақталуын қамтамасыз ету мақсатында ҚР БҒМ жанында Апелляцияны қарау жөніндегі республикалық комиссия және әрбір ЖОО-да апелляциялық комиссия құрылады.</w:t>
      </w:r>
    </w:p>
    <w:bookmarkEnd w:id="29"/>
    <w:p w:rsidR="00A934E8" w:rsidRDefault="00A934E8" w:rsidP="00A934E8">
      <w:pPr>
        <w:spacing w:after="0"/>
        <w:jc w:val="both"/>
      </w:pPr>
      <w:r>
        <w:rPr>
          <w:color w:val="000000"/>
          <w:sz w:val="28"/>
        </w:rPr>
        <w:t>      Республикалық апелляциялық комиссияның төрағасы мен құрамы, түсу емтихандарын қабылдау пункттерінде құрылатын апелляциялық комиссиялар төрағалары ҚР БҒМ бұйрығымен бекітіледі.</w:t>
      </w:r>
    </w:p>
    <w:p w:rsidR="00A934E8" w:rsidRDefault="00A934E8" w:rsidP="00A934E8">
      <w:pPr>
        <w:spacing w:after="0"/>
        <w:jc w:val="both"/>
      </w:pPr>
      <w:r>
        <w:rPr>
          <w:color w:val="000000"/>
          <w:sz w:val="28"/>
        </w:rPr>
        <w:t>      ЖОО-дағы апелляциялық комиссияның құрамы қабылдау комиссиясы төрағасының бұйрығымен бекітіледі.</w:t>
      </w:r>
    </w:p>
    <w:p w:rsidR="00A934E8" w:rsidRDefault="00A934E8" w:rsidP="00A934E8">
      <w:pPr>
        <w:spacing w:after="0"/>
        <w:jc w:val="both"/>
      </w:pPr>
      <w:r>
        <w:rPr>
          <w:color w:val="000000"/>
          <w:sz w:val="28"/>
        </w:rPr>
        <w:t>      Апелляциялық комиссия түсу емтиханы мен кешенді тестілеу нәтижелерімен келіспеген тұлғалардың өтініштерін қарау үшін құрылады.</w:t>
      </w:r>
    </w:p>
    <w:p w:rsidR="00A934E8" w:rsidRDefault="00A934E8" w:rsidP="00A934E8">
      <w:pPr>
        <w:spacing w:after="0"/>
        <w:jc w:val="both"/>
      </w:pPr>
      <w:bookmarkStart w:id="30" w:name="z92"/>
      <w:r>
        <w:rPr>
          <w:color w:val="000000"/>
          <w:sz w:val="28"/>
        </w:rPr>
        <w:t>      25. Апелляциялық комиссия магистратураға, резидентураға, докторантураға түсуші тұлғалардан емтихан материалдарының мазмұны мен техникалық себептер бойынша түскен өтініштерді қабылдайды және қарайды.</w:t>
      </w:r>
    </w:p>
    <w:bookmarkEnd w:id="30"/>
    <w:p w:rsidR="00A934E8" w:rsidRDefault="00A934E8" w:rsidP="00A934E8">
      <w:pPr>
        <w:spacing w:after="0"/>
        <w:jc w:val="both"/>
      </w:pPr>
      <w:r>
        <w:rPr>
          <w:color w:val="000000"/>
          <w:sz w:val="28"/>
        </w:rPr>
        <w:t>      Апелляциялық комиссия жоғары оқу орнынан кейінгі білім беру бағдарламаларының топтары бойынша түсу емтихандарының нәтижелерін апелляцияға берген тұлғаға балдар қосу туралы шешім қабылдайды.</w:t>
      </w:r>
    </w:p>
    <w:p w:rsidR="00A934E8" w:rsidRDefault="00A934E8" w:rsidP="00A934E8">
      <w:pPr>
        <w:spacing w:after="0"/>
        <w:jc w:val="both"/>
      </w:pPr>
      <w:r>
        <w:rPr>
          <w:color w:val="000000"/>
          <w:sz w:val="28"/>
        </w:rPr>
        <w:t>      Апелляциялық комиссия шет тілі бойынша түсу емтихандары және кешенді тестілеу бойынша апелляцияны қарау нәтижелерін республикалық апелляциялық комиссияға жібереді.</w:t>
      </w:r>
    </w:p>
    <w:p w:rsidR="00A934E8" w:rsidRDefault="00A934E8" w:rsidP="00A934E8">
      <w:pPr>
        <w:spacing w:after="0"/>
        <w:jc w:val="both"/>
      </w:pPr>
      <w:r>
        <w:rPr>
          <w:color w:val="000000"/>
          <w:sz w:val="28"/>
        </w:rPr>
        <w:t>      Республикалық апелляциялық комиссия апелляциялық комиссия ұсынысының негізділігін қарайды және апелляциялық комиссияның ұсынысы келіп түскеннен кейін бір күн ішінде шет тілі бойынша түсу емтихандарының немесе магистратурада оқу үшін кешенді тестілеу нәтижелерін апелляцияға берген тұлғаға балл қосу туралы шешім қабылдайды.</w:t>
      </w:r>
    </w:p>
    <w:p w:rsidR="00A934E8" w:rsidRDefault="00A934E8" w:rsidP="00A934E8">
      <w:pPr>
        <w:spacing w:after="0"/>
        <w:jc w:val="both"/>
      </w:pPr>
      <w:bookmarkStart w:id="31" w:name="z93"/>
      <w:r>
        <w:rPr>
          <w:color w:val="000000"/>
          <w:sz w:val="28"/>
        </w:rPr>
        <w:t xml:space="preserve">      26. Апелляцияға берілетін өтінішті магистратураға, резидентураға, докторантураға түсуші тұлға апелляциялық комиссия төрағасының атына береді. Емтихан материалдарының мазмұны мен техникалық себептер бойынша өтініштер түсу емтиханының нәтижелері жарияланғаннан кейін келесі күні сағат </w:t>
      </w:r>
      <w:r>
        <w:rPr>
          <w:color w:val="000000"/>
          <w:sz w:val="28"/>
        </w:rPr>
        <w:lastRenderedPageBreak/>
        <w:t>13.00-ге дейін қабылданады, оны апелляциялық комиссия өтініш берілген күннен бастап бір күн ішінде қарайды.</w:t>
      </w:r>
    </w:p>
    <w:bookmarkEnd w:id="31"/>
    <w:p w:rsidR="00A934E8" w:rsidRDefault="00A934E8" w:rsidP="00A934E8">
      <w:pPr>
        <w:spacing w:after="0"/>
        <w:jc w:val="both"/>
      </w:pPr>
      <w:r>
        <w:rPr>
          <w:color w:val="000000"/>
          <w:sz w:val="28"/>
        </w:rPr>
        <w:t>      Түсу емтихандарының нәтижелері өткізілген күні жарияланады.</w:t>
      </w:r>
    </w:p>
    <w:p w:rsidR="00A934E8" w:rsidRDefault="00A934E8" w:rsidP="00A934E8">
      <w:pPr>
        <w:spacing w:after="0"/>
        <w:jc w:val="both"/>
      </w:pPr>
      <w:r>
        <w:rPr>
          <w:color w:val="000000"/>
          <w:sz w:val="28"/>
        </w:rPr>
        <w:t>      Апелляциялық комиссия әр тұлғамен жеке тәртіппен жұмыс істейді. Тұлға апелляциялық комиссияның отырысына келмеген жағдайда, оның апелляцияға берген өтініші қаралмайды.</w:t>
      </w:r>
    </w:p>
    <w:p w:rsidR="00A934E8" w:rsidRDefault="00A934E8" w:rsidP="00A934E8">
      <w:pPr>
        <w:spacing w:after="0"/>
        <w:jc w:val="both"/>
      </w:pPr>
      <w:bookmarkStart w:id="32" w:name="z94"/>
      <w:r>
        <w:rPr>
          <w:color w:val="000000"/>
          <w:sz w:val="28"/>
        </w:rPr>
        <w:t>      27. Апелляциялық комиссия өтінішті қарау кезінде апелляцияға берген тұлға жеке басын куәландыратын құжатты ұсынады.</w:t>
      </w:r>
    </w:p>
    <w:p w:rsidR="00A934E8" w:rsidRDefault="00A934E8" w:rsidP="00A934E8">
      <w:pPr>
        <w:spacing w:after="0"/>
        <w:jc w:val="both"/>
      </w:pPr>
      <w:bookmarkStart w:id="33" w:name="z95"/>
      <w:bookmarkEnd w:id="32"/>
      <w:r>
        <w:rPr>
          <w:color w:val="000000"/>
          <w:sz w:val="28"/>
        </w:rPr>
        <w:t>      28. Апелляциялық комиссияның шешімі комиссия мүшелерінің жалпы санының көпшілік дауысымен қабылданады. Дауыстар тең болған жағдайда комиссия төрағасының дауысы шешуші болып табылады. Апелляциялық комиссияның жұмысы төраға және барлық комиссия мүшелері қол қойған хаттамамен ресімделеді.</w:t>
      </w:r>
    </w:p>
    <w:p w:rsidR="00A934E8" w:rsidRDefault="00A934E8" w:rsidP="00A934E8">
      <w:pPr>
        <w:spacing w:after="0"/>
        <w:jc w:val="both"/>
      </w:pPr>
      <w:bookmarkStart w:id="34" w:name="z96"/>
      <w:bookmarkEnd w:id="33"/>
      <w:r>
        <w:rPr>
          <w:color w:val="000000"/>
          <w:sz w:val="28"/>
        </w:rPr>
        <w:t>      29. Түсу емтихандарын және кешенді тестілеуді өткізу кезінде тәртіптің сақталуын қамтамасыз ету мақсатында түсу емтихандарын қабылдау пункттеріне және ЖОО-ларға ҚР БҒМ өкілдері жіберіледі.</w:t>
      </w:r>
    </w:p>
    <w:p w:rsidR="00A934E8" w:rsidRDefault="00A934E8" w:rsidP="00A934E8">
      <w:pPr>
        <w:spacing w:after="0"/>
      </w:pPr>
      <w:bookmarkStart w:id="35" w:name="z97"/>
      <w:bookmarkEnd w:id="34"/>
      <w:r>
        <w:rPr>
          <w:b/>
          <w:color w:val="000000"/>
        </w:rPr>
        <w:t xml:space="preserve"> 3-тарау. Жоғары оқу орнынан кейінгі білім берудің білім беру бағдарламаларын іске асыратын білім беру ұйымдарына оқуға қабылдау тәртібі</w:t>
      </w:r>
    </w:p>
    <w:p w:rsidR="00A934E8" w:rsidRDefault="00A934E8" w:rsidP="00A934E8">
      <w:pPr>
        <w:spacing w:after="0"/>
        <w:jc w:val="both"/>
      </w:pPr>
      <w:bookmarkStart w:id="36" w:name="z98"/>
      <w:bookmarkEnd w:id="35"/>
      <w:r>
        <w:rPr>
          <w:color w:val="000000"/>
          <w:sz w:val="28"/>
        </w:rPr>
        <w:t xml:space="preserve">       </w:t>
      </w:r>
      <w:proofErr w:type="gramStart"/>
      <w:r>
        <w:rPr>
          <w:color w:val="000000"/>
          <w:sz w:val="28"/>
        </w:rPr>
        <w:t>30. Магистратураға тұлғаларды қабылдау кешенді тестілеу қорытындылары бойынша осы Қағидаларға 1-қосымшаға сәйкес (бұдан әрі – 1-қосымша) оқыту қазақ және орыс тілдерінде жүргізілетін магистратурада білім алу үшін кешенді тестілеудің 150-балдық бағалау жүйесінің шәкіліне сәйкес кемінде 75 балл, оның ішінде: шет тілі бойынша – кемінде 25 балл, білім беру бағдарламалары тобының бейіні бойынша: бір дұрыс жауап таңдау бойынша – кемінде 15 балл, бір немесе бірнеше дұрыс жауап таңдау бойынша – кемінде 20 балл, оқуға дайындығын анықтауға арналған тест бойынша – кемінде 15 балл жинаған жағдайда жүзеге асырылады.</w:t>
      </w:r>
      <w:proofErr w:type="gramEnd"/>
    </w:p>
    <w:bookmarkEnd w:id="36"/>
    <w:p w:rsidR="00A934E8" w:rsidRDefault="00A934E8" w:rsidP="00A934E8">
      <w:pPr>
        <w:spacing w:after="0"/>
        <w:jc w:val="both"/>
      </w:pPr>
      <w:r>
        <w:rPr>
          <w:color w:val="000000"/>
          <w:sz w:val="28"/>
        </w:rPr>
        <w:t xml:space="preserve">       </w:t>
      </w:r>
      <w:proofErr w:type="gramStart"/>
      <w:r>
        <w:rPr>
          <w:color w:val="000000"/>
          <w:sz w:val="28"/>
        </w:rPr>
        <w:t>Оқыту ағылшын тілінде жүргізілетін магистратураға тұлғаларды қабылдауға сәйкес кешенді тестілеу қорытындылары бойынша осы Қағидаларға 2-қосымшаның (бұдан әрі – 2-қосымша) оқыту ағылшын тілдерінде жүргізілетін магистратурада білім алу үшін кешенді тестілеудің 100-балдық бағалау жүйесінің шәкіліне сәйкес кемінде 25 балл, оның ішінде оқуға дайындығын анықтауға арналған тест бойынша – кемінде 7 балл, мамандық бойынша: бір дұрыс жауап таңдау бойынша – кемінде 8 балл, бір немесе бірнеше дұрыс жауап таңдау бойынша – кемінде 10 балл жинаған жағдайда жүзеге асырылады.</w:t>
      </w:r>
      <w:proofErr w:type="gramEnd"/>
    </w:p>
    <w:p w:rsidR="00A934E8" w:rsidRDefault="00A934E8" w:rsidP="00A934E8">
      <w:pPr>
        <w:spacing w:after="0"/>
        <w:jc w:val="both"/>
      </w:pPr>
      <w:r>
        <w:rPr>
          <w:color w:val="000000"/>
          <w:sz w:val="28"/>
        </w:rPr>
        <w:t xml:space="preserve">       Медициналық мамандықтар бойынша магистратураға, резидентураға тұлғаларды қабылдау осы Қағидаларға 3-қосымшаға сәйкес (бұдан әрі – 3-қосымша) 100 балдық бағалау жүйесін 5 балдық бағалау жүйесіне ауыстыру </w:t>
      </w:r>
      <w:r>
        <w:rPr>
          <w:color w:val="000000"/>
          <w:sz w:val="28"/>
        </w:rPr>
        <w:lastRenderedPageBreak/>
        <w:t>шәкіліне сәйкес шет тілінен және мамандық бойынша түсу емтиханының қорытындылары: шет тілі бойынша – кемінде 30 балл және мамандық бойынша – кемінде 50 балл жинаған жағдайда жүзеге асырылады.</w:t>
      </w:r>
    </w:p>
    <w:p w:rsidR="00A934E8" w:rsidRDefault="00A934E8" w:rsidP="00A934E8">
      <w:pPr>
        <w:spacing w:after="0"/>
        <w:jc w:val="both"/>
      </w:pPr>
      <w:bookmarkStart w:id="37" w:name="z99"/>
      <w:r>
        <w:rPr>
          <w:color w:val="000000"/>
          <w:sz w:val="28"/>
        </w:rPr>
        <w:t>      31. Мемлекеттік білім беру тапсырысы бойынша кешенді тестілеу және (немесе) түсу емтихандарының жиынтығы бойынша ең жоғары балл жинаған тұлғалар конкурстық негізде қабылданады:</w:t>
      </w:r>
    </w:p>
    <w:bookmarkEnd w:id="37"/>
    <w:p w:rsidR="00A934E8" w:rsidRDefault="00A934E8" w:rsidP="00A934E8">
      <w:pPr>
        <w:spacing w:after="0"/>
        <w:jc w:val="both"/>
      </w:pPr>
      <w:r>
        <w:rPr>
          <w:color w:val="000000"/>
          <w:sz w:val="28"/>
        </w:rPr>
        <w:t xml:space="preserve">       1) ғылыми-педагогикалық магистратура үшін осы Қағидаларға 1-қосымшаға сәйкес – кемінде 100 балл;</w:t>
      </w:r>
    </w:p>
    <w:p w:rsidR="00A934E8" w:rsidRDefault="00A934E8" w:rsidP="00A934E8">
      <w:pPr>
        <w:spacing w:after="0"/>
        <w:jc w:val="both"/>
      </w:pPr>
      <w:r>
        <w:rPr>
          <w:color w:val="000000"/>
          <w:sz w:val="28"/>
        </w:rPr>
        <w:t xml:space="preserve">       2) </w:t>
      </w:r>
      <w:proofErr w:type="gramStart"/>
      <w:r>
        <w:rPr>
          <w:color w:val="000000"/>
          <w:sz w:val="28"/>
        </w:rPr>
        <w:t>бейінді</w:t>
      </w:r>
      <w:proofErr w:type="gramEnd"/>
      <w:r>
        <w:rPr>
          <w:color w:val="000000"/>
          <w:sz w:val="28"/>
        </w:rPr>
        <w:t xml:space="preserve"> магистратура үшін осы Қағидаларға 1-қосымшаға сәйкес – кемінде 80 балл;</w:t>
      </w:r>
    </w:p>
    <w:p w:rsidR="00A934E8" w:rsidRDefault="00A934E8" w:rsidP="00A934E8">
      <w:pPr>
        <w:spacing w:after="0"/>
        <w:jc w:val="both"/>
      </w:pPr>
      <w:r>
        <w:rPr>
          <w:color w:val="000000"/>
          <w:sz w:val="28"/>
        </w:rPr>
        <w:t xml:space="preserve">       3) </w:t>
      </w:r>
      <w:proofErr w:type="gramStart"/>
      <w:r>
        <w:rPr>
          <w:color w:val="000000"/>
          <w:sz w:val="28"/>
        </w:rPr>
        <w:t>оқыту</w:t>
      </w:r>
      <w:proofErr w:type="gramEnd"/>
      <w:r>
        <w:rPr>
          <w:color w:val="000000"/>
          <w:sz w:val="28"/>
        </w:rPr>
        <w:t xml:space="preserve"> ағылшын тілінде жүргізілетін магистратура үшін осы Қағидаларға 2-қосымшаға сәйкес – кемінде 25 балл;</w:t>
      </w:r>
    </w:p>
    <w:p w:rsidR="00A934E8" w:rsidRPr="00461A16" w:rsidRDefault="00A934E8" w:rsidP="00A934E8">
      <w:pPr>
        <w:spacing w:after="0"/>
        <w:jc w:val="both"/>
        <w:rPr>
          <w:lang w:val="ru-RU"/>
        </w:rPr>
      </w:pPr>
      <w:r>
        <w:rPr>
          <w:color w:val="000000"/>
          <w:sz w:val="28"/>
        </w:rPr>
        <w:t xml:space="preserve">       </w:t>
      </w:r>
      <w:r w:rsidRPr="00461A16">
        <w:rPr>
          <w:color w:val="000000"/>
          <w:sz w:val="28"/>
          <w:lang w:val="ru-RU"/>
        </w:rPr>
        <w:t>4) резидентура үшін 3-қосымшаға сәйкес – кемінде 130 балл;</w:t>
      </w:r>
    </w:p>
    <w:p w:rsidR="00A934E8" w:rsidRPr="00461A16" w:rsidRDefault="00A934E8" w:rsidP="00A934E8">
      <w:pPr>
        <w:spacing w:after="0"/>
        <w:jc w:val="both"/>
        <w:rPr>
          <w:lang w:val="ru-RU"/>
        </w:rPr>
      </w:pPr>
      <w:r w:rsidRPr="00461A16">
        <w:rPr>
          <w:color w:val="000000"/>
          <w:sz w:val="28"/>
          <w:lang w:val="ru-RU"/>
        </w:rPr>
        <w:t xml:space="preserve"> </w:t>
      </w:r>
      <w:r>
        <w:rPr>
          <w:color w:val="000000"/>
          <w:sz w:val="28"/>
        </w:rPr>
        <w:t>     </w:t>
      </w:r>
      <w:r w:rsidRPr="00461A16">
        <w:rPr>
          <w:color w:val="000000"/>
          <w:sz w:val="28"/>
          <w:lang w:val="ru-RU"/>
        </w:rPr>
        <w:t xml:space="preserve"> 5) докторантура үшін 3-қосымшаға сәйкес – кемінде 150 балл;</w:t>
      </w:r>
    </w:p>
    <w:p w:rsidR="00A934E8" w:rsidRPr="00461A16" w:rsidRDefault="00A934E8" w:rsidP="00A934E8">
      <w:pPr>
        <w:spacing w:after="0"/>
        <w:jc w:val="both"/>
        <w:rPr>
          <w:lang w:val="ru-RU"/>
        </w:rPr>
      </w:pPr>
      <w:r w:rsidRPr="00461A16">
        <w:rPr>
          <w:color w:val="000000"/>
          <w:sz w:val="28"/>
          <w:lang w:val="ru-RU"/>
        </w:rPr>
        <w:t xml:space="preserve"> </w:t>
      </w:r>
      <w:r>
        <w:rPr>
          <w:color w:val="000000"/>
          <w:sz w:val="28"/>
        </w:rPr>
        <w:t>     </w:t>
      </w:r>
      <w:r w:rsidRPr="00461A16">
        <w:rPr>
          <w:color w:val="000000"/>
          <w:sz w:val="28"/>
          <w:lang w:val="ru-RU"/>
        </w:rPr>
        <w:t xml:space="preserve"> Осы Қағидалардың 13-тармағында көрсетілген шет тілі (ағылшын, француз, неміс) бойынша тест тапсырғаны туралы сертификаты бар тұлғаларға 100 балдық бағалау жүйесі бойынша ең жоғары балл қосылады.</w:t>
      </w:r>
    </w:p>
    <w:p w:rsidR="00A934E8" w:rsidRPr="00461A16" w:rsidRDefault="00A934E8" w:rsidP="00A934E8">
      <w:pPr>
        <w:spacing w:after="0"/>
        <w:jc w:val="both"/>
        <w:rPr>
          <w:lang w:val="ru-RU"/>
        </w:rPr>
      </w:pPr>
      <w:bookmarkStart w:id="38" w:name="z100"/>
      <w:r>
        <w:rPr>
          <w:color w:val="000000"/>
          <w:sz w:val="28"/>
        </w:rPr>
        <w:t>     </w:t>
      </w:r>
      <w:r w:rsidRPr="00461A16">
        <w:rPr>
          <w:color w:val="000000"/>
          <w:sz w:val="28"/>
          <w:lang w:val="ru-RU"/>
        </w:rPr>
        <w:t xml:space="preserve"> 32. Докторант қатарына қабылдау докторантураның білім беру бағдарламаларының топтары бойынша түсу емтиханының және шет тілін меңгерудің жалпыеуропалық құзыреттеріне (стандарттарына) сәйкес шет тілін меңгергенін растайтын халықаралық сертификатының қорытындысы бойынша ЖОО мен ғылыми ұйымдардың қабылдау комиссияларымен жүзеге асырылады.</w:t>
      </w:r>
    </w:p>
    <w:p w:rsidR="00A934E8" w:rsidRPr="00461A16" w:rsidRDefault="00A934E8" w:rsidP="00A934E8">
      <w:pPr>
        <w:spacing w:after="0"/>
        <w:jc w:val="both"/>
        <w:rPr>
          <w:lang w:val="ru-RU"/>
        </w:rPr>
      </w:pPr>
      <w:bookmarkStart w:id="39" w:name="z101"/>
      <w:bookmarkEnd w:id="38"/>
      <w:r>
        <w:rPr>
          <w:color w:val="000000"/>
          <w:sz w:val="28"/>
        </w:rPr>
        <w:t>     </w:t>
      </w:r>
      <w:r w:rsidRPr="00461A16">
        <w:rPr>
          <w:color w:val="000000"/>
          <w:sz w:val="28"/>
          <w:lang w:val="ru-RU"/>
        </w:rPr>
        <w:t xml:space="preserve"> 33. ЖОО-ға түсу кезінде докторанттар білім беру бағдарламаларының тиісті топтарының ішінен білім беру бағдарламасын дербес таңдайды.</w:t>
      </w:r>
    </w:p>
    <w:p w:rsidR="00A934E8" w:rsidRPr="00461A16" w:rsidRDefault="00A934E8" w:rsidP="00A934E8">
      <w:pPr>
        <w:spacing w:after="0"/>
        <w:jc w:val="both"/>
        <w:rPr>
          <w:lang w:val="ru-RU"/>
        </w:rPr>
      </w:pPr>
      <w:bookmarkStart w:id="40" w:name="z102"/>
      <w:bookmarkEnd w:id="39"/>
      <w:r>
        <w:rPr>
          <w:color w:val="000000"/>
          <w:sz w:val="28"/>
        </w:rPr>
        <w:t>     </w:t>
      </w:r>
      <w:r w:rsidRPr="00461A16">
        <w:rPr>
          <w:color w:val="000000"/>
          <w:sz w:val="28"/>
          <w:lang w:val="ru-RU"/>
        </w:rPr>
        <w:t xml:space="preserve"> 34. Мемлекеттік білім беру тапсырысы бойынша философия докторларын (Р</w:t>
      </w:r>
      <w:r>
        <w:rPr>
          <w:color w:val="000000"/>
          <w:sz w:val="28"/>
        </w:rPr>
        <w:t>hD</w:t>
      </w:r>
      <w:r w:rsidRPr="00461A16">
        <w:rPr>
          <w:color w:val="000000"/>
          <w:sz w:val="28"/>
          <w:lang w:val="ru-RU"/>
        </w:rPr>
        <w:t>) мақсатты даярлауға тұлғаларды қабылдау аталған даярлауға үміткер тұлғалар арасында конкурстық негізде жүзеге асырылады.</w:t>
      </w:r>
    </w:p>
    <w:p w:rsidR="00A934E8" w:rsidRPr="00461A16" w:rsidRDefault="00A934E8" w:rsidP="00A934E8">
      <w:pPr>
        <w:spacing w:after="0"/>
        <w:jc w:val="both"/>
        <w:rPr>
          <w:lang w:val="ru-RU"/>
        </w:rPr>
      </w:pPr>
      <w:bookmarkStart w:id="41" w:name="z103"/>
      <w:bookmarkEnd w:id="40"/>
      <w:r>
        <w:rPr>
          <w:color w:val="000000"/>
          <w:sz w:val="28"/>
        </w:rPr>
        <w:t>     </w:t>
      </w:r>
      <w:r w:rsidRPr="00461A16">
        <w:rPr>
          <w:color w:val="000000"/>
          <w:sz w:val="28"/>
          <w:lang w:val="ru-RU"/>
        </w:rPr>
        <w:t xml:space="preserve"> 35. Мемлекеттік білім беру тапсырысы бойынша игерілмеген орындар, оның ішінде нысаналы орындар жоғары оқу орындары арасында мамандықтар бойынша одан әрі қайта бөлу үшін өтінім түрінде білім беру, денсаулық сақтау және мәдениет саласындағы уәкілетті органдарға 5 қыркүйекке дейін қайтарылады.</w:t>
      </w:r>
    </w:p>
    <w:bookmarkEnd w:id="41"/>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Бұл ретте, ең алдымен тиісті жоғары оқу орнынан кейінгі білім беру бағдарламаларының топтары бойынша түсу емтихандары нәтижелерінің неғұрлым жоғары балл алған үміткерлері бар ЖОО-ның өтінімдері қанағаттандырылады. Аталған білім беру бағдарламасының тобы бойынша үміткерлер болмаған жағдайда, қайта бөлу тиісті жоғары оқу орнынан кейінгі </w:t>
      </w:r>
      <w:r w:rsidRPr="00461A16">
        <w:rPr>
          <w:color w:val="000000"/>
          <w:sz w:val="28"/>
          <w:lang w:val="ru-RU"/>
        </w:rPr>
        <w:lastRenderedPageBreak/>
        <w:t>білім беру бағдарламалар топтарының ішінде жүзеге асырылады. Қайта бөлу туралы ҚР БҒМ бұйрығы 30 қыркүйекке дейін шығарылады.</w:t>
      </w:r>
    </w:p>
    <w:p w:rsidR="00A934E8" w:rsidRPr="00461A16" w:rsidRDefault="00A934E8" w:rsidP="00A934E8">
      <w:pPr>
        <w:spacing w:after="0"/>
        <w:jc w:val="both"/>
        <w:rPr>
          <w:lang w:val="ru-RU"/>
        </w:rPr>
      </w:pPr>
      <w:bookmarkStart w:id="42" w:name="z104"/>
      <w:r>
        <w:rPr>
          <w:color w:val="000000"/>
          <w:sz w:val="28"/>
        </w:rPr>
        <w:t>     </w:t>
      </w:r>
      <w:r w:rsidRPr="00461A16">
        <w:rPr>
          <w:color w:val="000000"/>
          <w:sz w:val="28"/>
          <w:lang w:val="ru-RU"/>
        </w:rPr>
        <w:t xml:space="preserve"> 36. ЖОО мен ғылыми ұйымдар білім беру, денсаулық сақтау және мәдениет саласындағы уәкілетті органдарға күнтізбелік 10 күн ішінде қабылдауды ұйымдастыру және өткізу бойынша қорытынды есепті, сондай-ақ мемлекеттік білім беру тапсырысы бойынша магистратураға, резидентураға және докторантураға қабылдау туралы бұйрықтардың көшірмелерін ұсынады.</w:t>
      </w:r>
    </w:p>
    <w:p w:rsidR="00A934E8" w:rsidRPr="00461A16" w:rsidRDefault="00A934E8" w:rsidP="00A934E8">
      <w:pPr>
        <w:spacing w:after="0"/>
        <w:rPr>
          <w:lang w:val="ru-RU"/>
        </w:rPr>
      </w:pPr>
      <w:bookmarkStart w:id="43" w:name="z105"/>
      <w:bookmarkEnd w:id="42"/>
      <w:r w:rsidRPr="00461A16">
        <w:rPr>
          <w:b/>
          <w:color w:val="000000"/>
          <w:lang w:val="ru-RU"/>
        </w:rPr>
        <w:t xml:space="preserve"> 4-тарау. Жергілікті бюджет қаражаты есебінен жоғары оқу орнынан кейінгі білімнің білім беру бағдарламаларын іске асыратын білім беру ұйымдарына оқуға қабылдау</w:t>
      </w:r>
    </w:p>
    <w:p w:rsidR="00A934E8" w:rsidRPr="00461A16" w:rsidRDefault="00A934E8" w:rsidP="00A934E8">
      <w:pPr>
        <w:spacing w:after="0"/>
        <w:jc w:val="both"/>
        <w:rPr>
          <w:lang w:val="ru-RU"/>
        </w:rPr>
      </w:pPr>
      <w:bookmarkStart w:id="44" w:name="z106"/>
      <w:bookmarkEnd w:id="43"/>
      <w:r>
        <w:rPr>
          <w:color w:val="000000"/>
          <w:sz w:val="28"/>
        </w:rPr>
        <w:t>     </w:t>
      </w:r>
      <w:r w:rsidRPr="00461A16">
        <w:rPr>
          <w:color w:val="000000"/>
          <w:sz w:val="28"/>
          <w:lang w:val="ru-RU"/>
        </w:rPr>
        <w:t xml:space="preserve"> 37. Жергілікті бюджет қаражаты есебінен мемлекеттік білім беру тапсырысы бойынша конкурсқа қатысу үшін түсушілер ЖОО-ға 25 тамызға дейін:</w:t>
      </w:r>
    </w:p>
    <w:bookmarkEnd w:id="44"/>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1) өтініш (еркін нысанда);</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2) білімі туралы құжаттың көшірмесін;</w:t>
      </w:r>
    </w:p>
    <w:p w:rsidR="00A934E8" w:rsidRPr="00461A16" w:rsidRDefault="00A934E8" w:rsidP="00A934E8">
      <w:pPr>
        <w:spacing w:after="0"/>
        <w:jc w:val="both"/>
        <w:rPr>
          <w:lang w:val="ru-RU"/>
        </w:rPr>
      </w:pPr>
      <w:r w:rsidRPr="00461A16">
        <w:rPr>
          <w:color w:val="000000"/>
          <w:sz w:val="28"/>
          <w:lang w:val="ru-RU"/>
        </w:rPr>
        <w:t xml:space="preserve"> </w:t>
      </w:r>
      <w:r>
        <w:rPr>
          <w:color w:val="000000"/>
          <w:sz w:val="28"/>
        </w:rPr>
        <w:t>     </w:t>
      </w:r>
      <w:r w:rsidRPr="00461A16">
        <w:rPr>
          <w:color w:val="000000"/>
          <w:sz w:val="28"/>
          <w:lang w:val="ru-RU"/>
        </w:rPr>
        <w:t xml:space="preserve"> 3) шет тілі бойынша түсу емтиханы және кешенді тестілеу сертификатын, осы Қағидалардың 13-тармағында көрсетілген шет тілін меңгерудің жалпыеуропалық құзыреттеріне (стандарттарына) сәйкес шет тілін меңгергенін растайтын халықаралық сертификатын (бар болған жағдайда) (магистратура үшін);</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4) шет тілін меңгерудің жалпыеуропалық құзыреттеріне (стандарттарына) сәйкес шет тілін меңгергенін растайтын халықаралық сертификатын және білім беру бағдарламасы тобы бойынша түсу емтиханын тапсырғаны туралы балы көрсетілген үзіндіні (докторантура үшін);</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5) еңбек кітапшасының көшірмесін;</w:t>
      </w:r>
    </w:p>
    <w:p w:rsidR="00A934E8" w:rsidRPr="00461A16" w:rsidRDefault="00A934E8" w:rsidP="00A934E8">
      <w:pPr>
        <w:spacing w:after="0"/>
        <w:jc w:val="both"/>
        <w:rPr>
          <w:lang w:val="ru-RU"/>
        </w:rPr>
      </w:pPr>
      <w:r>
        <w:rPr>
          <w:color w:val="000000"/>
          <w:sz w:val="28"/>
        </w:rPr>
        <w:t>     </w:t>
      </w:r>
      <w:r w:rsidRPr="00461A16">
        <w:rPr>
          <w:color w:val="000000"/>
          <w:sz w:val="28"/>
          <w:lang w:val="ru-RU"/>
        </w:rPr>
        <w:t xml:space="preserve"> 6) жеке басын куәландыратын құжаттың көшірмесін тапсырады.</w:t>
      </w:r>
    </w:p>
    <w:p w:rsidR="00A934E8" w:rsidRPr="00461A16" w:rsidRDefault="00A934E8" w:rsidP="00A934E8">
      <w:pPr>
        <w:spacing w:after="0"/>
        <w:jc w:val="both"/>
        <w:rPr>
          <w:lang w:val="ru-RU"/>
        </w:rPr>
      </w:pPr>
      <w:bookmarkStart w:id="45" w:name="z107"/>
      <w:r>
        <w:rPr>
          <w:color w:val="000000"/>
          <w:sz w:val="28"/>
        </w:rPr>
        <w:t>     </w:t>
      </w:r>
      <w:r w:rsidRPr="00461A16">
        <w:rPr>
          <w:color w:val="000000"/>
          <w:sz w:val="28"/>
          <w:lang w:val="ru-RU"/>
        </w:rPr>
        <w:t xml:space="preserve"> 38. Мемлекеттік білім беру тапсырысына конкурс білім беру бағдарламасының топтары бойынша түсу емтиханының балына сәйкес жүргізіледі.</w:t>
      </w:r>
    </w:p>
    <w:tbl>
      <w:tblPr>
        <w:tblW w:w="0" w:type="auto"/>
        <w:tblCellSpacing w:w="0" w:type="auto"/>
        <w:tblLook w:val="04A0" w:firstRow="1" w:lastRow="0" w:firstColumn="1" w:lastColumn="0" w:noHBand="0" w:noVBand="1"/>
      </w:tblPr>
      <w:tblGrid>
        <w:gridCol w:w="5898"/>
        <w:gridCol w:w="3849"/>
      </w:tblGrid>
      <w:tr w:rsidR="00A934E8" w:rsidRPr="00461A16" w:rsidTr="00A4361A">
        <w:trPr>
          <w:trHeight w:val="30"/>
          <w:tblCellSpacing w:w="0" w:type="auto"/>
        </w:trPr>
        <w:tc>
          <w:tcPr>
            <w:tcW w:w="7780" w:type="dxa"/>
            <w:tcMar>
              <w:top w:w="15" w:type="dxa"/>
              <w:left w:w="15" w:type="dxa"/>
              <w:bottom w:w="15" w:type="dxa"/>
              <w:right w:w="15" w:type="dxa"/>
            </w:tcMar>
            <w:vAlign w:val="center"/>
          </w:tcPr>
          <w:bookmarkEnd w:id="45"/>
          <w:p w:rsidR="00A934E8" w:rsidRPr="00461A16" w:rsidRDefault="00A934E8" w:rsidP="00A4361A">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934E8" w:rsidRPr="00461A16" w:rsidRDefault="00A934E8" w:rsidP="00A4361A">
            <w:pPr>
              <w:spacing w:after="0"/>
              <w:jc w:val="center"/>
              <w:rPr>
                <w:lang w:val="ru-RU"/>
              </w:rPr>
            </w:pPr>
            <w:r w:rsidRPr="00461A16">
              <w:rPr>
                <w:color w:val="000000"/>
                <w:sz w:val="20"/>
                <w:lang w:val="ru-RU"/>
              </w:rPr>
              <w:t>Жоғары оқу орнынан кейінгі</w:t>
            </w:r>
            <w:r w:rsidRPr="00461A16">
              <w:rPr>
                <w:lang w:val="ru-RU"/>
              </w:rPr>
              <w:br/>
            </w:r>
            <w:r w:rsidRPr="00461A16">
              <w:rPr>
                <w:color w:val="000000"/>
                <w:sz w:val="20"/>
                <w:lang w:val="ru-RU"/>
              </w:rPr>
              <w:t>білімнің білім беру</w:t>
            </w:r>
            <w:r w:rsidRPr="00461A16">
              <w:rPr>
                <w:lang w:val="ru-RU"/>
              </w:rPr>
              <w:br/>
            </w:r>
            <w:r w:rsidRPr="00461A16">
              <w:rPr>
                <w:color w:val="000000"/>
                <w:sz w:val="20"/>
                <w:lang w:val="ru-RU"/>
              </w:rPr>
              <w:t>бағдарламаларын іске асыратын</w:t>
            </w:r>
            <w:r w:rsidRPr="00461A16">
              <w:rPr>
                <w:lang w:val="ru-RU"/>
              </w:rPr>
              <w:br/>
            </w:r>
            <w:r w:rsidRPr="00461A16">
              <w:rPr>
                <w:color w:val="000000"/>
                <w:sz w:val="20"/>
                <w:lang w:val="ru-RU"/>
              </w:rPr>
              <w:t>білім беру ұйымдарына оқуға</w:t>
            </w:r>
            <w:r w:rsidRPr="00461A16">
              <w:rPr>
                <w:lang w:val="ru-RU"/>
              </w:rPr>
              <w:br/>
            </w:r>
            <w:r w:rsidRPr="00461A16">
              <w:rPr>
                <w:color w:val="000000"/>
                <w:sz w:val="20"/>
                <w:lang w:val="ru-RU"/>
              </w:rPr>
              <w:t>қабылдаудың үлгілік</w:t>
            </w:r>
            <w:r w:rsidRPr="00461A16">
              <w:rPr>
                <w:lang w:val="ru-RU"/>
              </w:rPr>
              <w:br/>
            </w:r>
            <w:r w:rsidRPr="00461A16">
              <w:rPr>
                <w:color w:val="000000"/>
                <w:sz w:val="20"/>
                <w:lang w:val="ru-RU"/>
              </w:rPr>
              <w:t>қағидаларына</w:t>
            </w:r>
            <w:r w:rsidRPr="00461A16">
              <w:rPr>
                <w:lang w:val="ru-RU"/>
              </w:rPr>
              <w:br/>
            </w:r>
            <w:r w:rsidRPr="00461A16">
              <w:rPr>
                <w:color w:val="000000"/>
                <w:sz w:val="20"/>
                <w:lang w:val="ru-RU"/>
              </w:rPr>
              <w:t>1-қосымша</w:t>
            </w:r>
          </w:p>
        </w:tc>
      </w:tr>
    </w:tbl>
    <w:p w:rsidR="00A934E8" w:rsidRPr="00461A16" w:rsidRDefault="00A934E8" w:rsidP="00A934E8">
      <w:pPr>
        <w:spacing w:after="0"/>
        <w:rPr>
          <w:lang w:val="ru-RU"/>
        </w:rPr>
      </w:pPr>
      <w:r w:rsidRPr="00461A16">
        <w:rPr>
          <w:b/>
          <w:color w:val="000000"/>
          <w:lang w:val="ru-RU"/>
        </w:rPr>
        <w:t xml:space="preserve"> Оқыту қазақ және орыс тілдерінде жүргізілетін магистратурада білім алу үшін кешенді тестілеудің 150-балдық бағалау жүйесінің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18"/>
        <w:gridCol w:w="1558"/>
        <w:gridCol w:w="1736"/>
        <w:gridCol w:w="1336"/>
        <w:gridCol w:w="481"/>
        <w:gridCol w:w="1602"/>
        <w:gridCol w:w="1263"/>
        <w:gridCol w:w="26"/>
      </w:tblGrid>
      <w:tr w:rsidR="00A934E8" w:rsidTr="00A4361A">
        <w:trPr>
          <w:trHeight w:val="30"/>
          <w:tblCellSpacing w:w="0" w:type="auto"/>
        </w:trPr>
        <w:tc>
          <w:tcPr>
            <w:tcW w:w="1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Тест түрлері</w:t>
            </w:r>
          </w:p>
        </w:tc>
        <w:tc>
          <w:tcPr>
            <w:tcW w:w="1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Тапсырма нысандары</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Тапсыру тілі</w:t>
            </w:r>
          </w:p>
        </w:tc>
        <w:tc>
          <w:tcPr>
            <w:tcW w:w="22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Тапсырмалар саны</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Балдар</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Шекті балл</w:t>
            </w:r>
          </w:p>
        </w:tc>
      </w:tr>
      <w:tr w:rsidR="00A934E8" w:rsidTr="00A4361A">
        <w:trPr>
          <w:trHeight w:val="30"/>
          <w:tblCellSpacing w:w="0" w:type="auto"/>
        </w:trPr>
        <w:tc>
          <w:tcPr>
            <w:tcW w:w="1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Шет тілі бойынша тест</w:t>
            </w:r>
          </w:p>
        </w:tc>
        <w:tc>
          <w:tcPr>
            <w:tcW w:w="1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Бір дұрыс жауапты таңдау</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Ағылшын / неміс / француз</w:t>
            </w:r>
          </w:p>
        </w:tc>
        <w:tc>
          <w:tcPr>
            <w:tcW w:w="22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50</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50</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25</w:t>
            </w:r>
          </w:p>
        </w:tc>
      </w:tr>
      <w:tr w:rsidR="00A934E8" w:rsidTr="00A4361A">
        <w:trPr>
          <w:trHeight w:val="30"/>
          <w:tblCellSpacing w:w="0" w:type="auto"/>
        </w:trPr>
        <w:tc>
          <w:tcPr>
            <w:tcW w:w="1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lastRenderedPageBreak/>
              <w:t>Оқуға дайындығын анықтау тесті</w:t>
            </w:r>
          </w:p>
        </w:tc>
        <w:tc>
          <w:tcPr>
            <w:tcW w:w="1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Бір дұрыс жауапты таңдау</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Қазақша/ Орысша</w:t>
            </w:r>
          </w:p>
        </w:tc>
        <w:tc>
          <w:tcPr>
            <w:tcW w:w="22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30</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30</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15</w:t>
            </w:r>
          </w:p>
        </w:tc>
      </w:tr>
      <w:tr w:rsidR="00A934E8" w:rsidTr="00A4361A">
        <w:trPr>
          <w:trHeight w:val="30"/>
          <w:tblCellSpacing w:w="0" w:type="auto"/>
        </w:trPr>
        <w:tc>
          <w:tcPr>
            <w:tcW w:w="19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Білім беру топтарының пәндері бойынша тест</w:t>
            </w:r>
          </w:p>
        </w:tc>
        <w:tc>
          <w:tcPr>
            <w:tcW w:w="1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Бір дұрыс жауапты таңдау</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Қазақша/ Орысша</w:t>
            </w:r>
          </w:p>
        </w:tc>
        <w:tc>
          <w:tcPr>
            <w:tcW w:w="22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30</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30</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15</w:t>
            </w:r>
          </w:p>
        </w:tc>
      </w:tr>
      <w:tr w:rsidR="00A934E8" w:rsidTr="00A4361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934E8" w:rsidRDefault="00A934E8" w:rsidP="00A4361A"/>
        </w:tc>
        <w:tc>
          <w:tcPr>
            <w:tcW w:w="1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Pr="00461A16" w:rsidRDefault="00A934E8" w:rsidP="00A4361A">
            <w:pPr>
              <w:spacing w:after="20"/>
              <w:ind w:left="20"/>
              <w:jc w:val="both"/>
              <w:rPr>
                <w:lang w:val="ru-RU"/>
              </w:rPr>
            </w:pPr>
            <w:r w:rsidRPr="00461A16">
              <w:rPr>
                <w:color w:val="000000"/>
                <w:sz w:val="20"/>
                <w:lang w:val="ru-RU"/>
              </w:rPr>
              <w:t>Бір немесе бірнеше дұрыс жауапты таңдау</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Қазақша/ Орысша</w:t>
            </w:r>
          </w:p>
        </w:tc>
        <w:tc>
          <w:tcPr>
            <w:tcW w:w="22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20</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40</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20</w:t>
            </w:r>
          </w:p>
        </w:tc>
      </w:tr>
      <w:tr w:rsidR="00A934E8" w:rsidTr="00A4361A">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Барлығы</w:t>
            </w:r>
          </w:p>
        </w:tc>
        <w:tc>
          <w:tcPr>
            <w:tcW w:w="2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0"/>
              <w:jc w:val="both"/>
            </w:pPr>
            <w:r>
              <w:br/>
            </w:r>
          </w:p>
        </w:tc>
        <w:tc>
          <w:tcPr>
            <w:tcW w:w="22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130</w:t>
            </w:r>
          </w:p>
        </w:tc>
        <w:tc>
          <w:tcPr>
            <w:tcW w:w="2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150</w:t>
            </w:r>
          </w:p>
        </w:tc>
        <w:tc>
          <w:tcPr>
            <w:tcW w:w="164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75</w:t>
            </w:r>
          </w:p>
        </w:tc>
      </w:tr>
      <w:tr w:rsidR="00A934E8" w:rsidTr="00A4361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A934E8" w:rsidRDefault="00A934E8" w:rsidP="00A4361A">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934E8" w:rsidRDefault="00A934E8" w:rsidP="00A4361A">
            <w:pPr>
              <w:spacing w:after="0"/>
              <w:jc w:val="center"/>
            </w:pPr>
            <w:r>
              <w:rPr>
                <w:color w:val="000000"/>
                <w:sz w:val="20"/>
              </w:rPr>
              <w:t>Жоғары оқу орнынан кейінгі</w:t>
            </w:r>
            <w:r>
              <w:br/>
            </w:r>
            <w:r>
              <w:rPr>
                <w:color w:val="000000"/>
                <w:sz w:val="20"/>
              </w:rPr>
              <w:t>білімнің білім беру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w:t>
            </w:r>
            <w:r>
              <w:br/>
            </w:r>
            <w:r>
              <w:rPr>
                <w:color w:val="000000"/>
                <w:sz w:val="20"/>
              </w:rPr>
              <w:t>2-қосымша</w:t>
            </w:r>
          </w:p>
        </w:tc>
      </w:tr>
    </w:tbl>
    <w:p w:rsidR="00A934E8" w:rsidRDefault="00A934E8" w:rsidP="00A934E8">
      <w:pPr>
        <w:spacing w:after="0"/>
      </w:pPr>
      <w:r>
        <w:rPr>
          <w:b/>
          <w:color w:val="000000"/>
        </w:rPr>
        <w:t xml:space="preserve"> Оқыту ағылшын тілінде жүргізілетін магистратурада білім алу үшін кешенді тестілеудің 100-балдық бағалау жүйесінің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1794"/>
        <w:gridCol w:w="1726"/>
        <w:gridCol w:w="1149"/>
        <w:gridCol w:w="1622"/>
        <w:gridCol w:w="121"/>
        <w:gridCol w:w="1744"/>
        <w:gridCol w:w="1435"/>
        <w:gridCol w:w="24"/>
      </w:tblGrid>
      <w:tr w:rsidR="00A934E8" w:rsidTr="00A4361A">
        <w:trPr>
          <w:gridBefore w:val="1"/>
          <w:trHeight w:val="30"/>
          <w:tblCellSpacing w:w="0" w:type="auto"/>
        </w:trPr>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Тест түрлері</w:t>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Тапсырма нысандары</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Тапсыру тілі</w:t>
            </w:r>
          </w:p>
        </w:tc>
        <w:tc>
          <w:tcPr>
            <w:tcW w:w="1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Тапсырмалар саны</w:t>
            </w:r>
          </w:p>
        </w:tc>
        <w:tc>
          <w:tcPr>
            <w:tcW w:w="2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Балдар</w:t>
            </w:r>
          </w:p>
        </w:tc>
        <w:tc>
          <w:tcPr>
            <w:tcW w:w="19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Шекті балл</w:t>
            </w:r>
          </w:p>
        </w:tc>
      </w:tr>
      <w:tr w:rsidR="00A934E8" w:rsidTr="00A4361A">
        <w:trPr>
          <w:gridBefore w:val="1"/>
          <w:trHeight w:val="30"/>
          <w:tblCellSpacing w:w="0" w:type="auto"/>
        </w:trPr>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Оқуға дайындығын анықтау тесті</w:t>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Бір дұрыс жауапты таңдау</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Ағылшынша</w:t>
            </w:r>
          </w:p>
        </w:tc>
        <w:tc>
          <w:tcPr>
            <w:tcW w:w="1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30</w:t>
            </w:r>
          </w:p>
        </w:tc>
        <w:tc>
          <w:tcPr>
            <w:tcW w:w="2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30</w:t>
            </w:r>
          </w:p>
        </w:tc>
        <w:tc>
          <w:tcPr>
            <w:tcW w:w="19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7</w:t>
            </w:r>
          </w:p>
        </w:tc>
      </w:tr>
      <w:tr w:rsidR="00A934E8" w:rsidTr="00A4361A">
        <w:trPr>
          <w:gridBefore w:val="1"/>
          <w:trHeight w:val="30"/>
          <w:tblCellSpacing w:w="0" w:type="auto"/>
        </w:trPr>
        <w:tc>
          <w:tcPr>
            <w:tcW w:w="23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Білім беру топтарының пәндері бойынша тест</w:t>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Бір дұрыс жауапты таңдау</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Ағылшынша</w:t>
            </w:r>
          </w:p>
        </w:tc>
        <w:tc>
          <w:tcPr>
            <w:tcW w:w="1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30</w:t>
            </w:r>
          </w:p>
        </w:tc>
        <w:tc>
          <w:tcPr>
            <w:tcW w:w="2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30</w:t>
            </w:r>
          </w:p>
        </w:tc>
        <w:tc>
          <w:tcPr>
            <w:tcW w:w="19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8</w:t>
            </w:r>
          </w:p>
        </w:tc>
      </w:tr>
      <w:tr w:rsidR="00A934E8" w:rsidTr="00A4361A">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A934E8" w:rsidRDefault="00A934E8" w:rsidP="00A4361A"/>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Pr="00461A16" w:rsidRDefault="00A934E8" w:rsidP="00A4361A">
            <w:pPr>
              <w:spacing w:after="20"/>
              <w:ind w:left="20"/>
              <w:jc w:val="both"/>
              <w:rPr>
                <w:lang w:val="ru-RU"/>
              </w:rPr>
            </w:pPr>
            <w:r w:rsidRPr="00461A16">
              <w:rPr>
                <w:color w:val="000000"/>
                <w:sz w:val="20"/>
                <w:lang w:val="ru-RU"/>
              </w:rPr>
              <w:t>Бір немесе бірнеше дұрыс жауапты таңдау</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Ағылшынша</w:t>
            </w:r>
          </w:p>
        </w:tc>
        <w:tc>
          <w:tcPr>
            <w:tcW w:w="1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20</w:t>
            </w:r>
          </w:p>
        </w:tc>
        <w:tc>
          <w:tcPr>
            <w:tcW w:w="2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40</w:t>
            </w:r>
          </w:p>
        </w:tc>
        <w:tc>
          <w:tcPr>
            <w:tcW w:w="19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10</w:t>
            </w:r>
          </w:p>
        </w:tc>
      </w:tr>
      <w:tr w:rsidR="00A934E8" w:rsidTr="00A4361A">
        <w:trPr>
          <w:gridBefore w:val="1"/>
          <w:trHeight w:val="30"/>
          <w:tblCellSpacing w:w="0" w:type="auto"/>
        </w:trPr>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Барлығы</w:t>
            </w:r>
          </w:p>
        </w:tc>
        <w:tc>
          <w:tcPr>
            <w:tcW w:w="23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0"/>
              <w:jc w:val="both"/>
            </w:pPr>
            <w:r>
              <w:br/>
            </w:r>
          </w:p>
        </w:tc>
        <w:tc>
          <w:tcPr>
            <w:tcW w:w="1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80</w:t>
            </w:r>
          </w:p>
        </w:tc>
        <w:tc>
          <w:tcPr>
            <w:tcW w:w="2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100</w:t>
            </w:r>
          </w:p>
        </w:tc>
        <w:tc>
          <w:tcPr>
            <w:tcW w:w="198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25</w:t>
            </w:r>
          </w:p>
        </w:tc>
      </w:tr>
      <w:tr w:rsidR="00A934E8" w:rsidTr="00A4361A">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rsidR="00A934E8" w:rsidRDefault="00A934E8" w:rsidP="00A4361A">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934E8" w:rsidRDefault="00A934E8" w:rsidP="00A4361A">
            <w:pPr>
              <w:spacing w:after="0"/>
              <w:jc w:val="center"/>
            </w:pPr>
            <w:r>
              <w:rPr>
                <w:color w:val="000000"/>
                <w:sz w:val="20"/>
              </w:rPr>
              <w:t>Жоғары оқу орнынан кейінгі</w:t>
            </w:r>
            <w:r>
              <w:br/>
            </w:r>
            <w:r>
              <w:rPr>
                <w:color w:val="000000"/>
                <w:sz w:val="20"/>
              </w:rPr>
              <w:t>білімнің білім беру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w:t>
            </w:r>
            <w:r>
              <w:br/>
            </w:r>
            <w:r>
              <w:rPr>
                <w:color w:val="000000"/>
                <w:sz w:val="20"/>
              </w:rPr>
              <w:t>3-қосымша</w:t>
            </w:r>
          </w:p>
        </w:tc>
      </w:tr>
    </w:tbl>
    <w:p w:rsidR="00A934E8" w:rsidRDefault="00A934E8" w:rsidP="00A934E8">
      <w:pPr>
        <w:spacing w:after="0"/>
      </w:pPr>
      <w:r>
        <w:rPr>
          <w:b/>
          <w:color w:val="000000"/>
        </w:rPr>
        <w:t xml:space="preserve"> </w:t>
      </w:r>
      <w:proofErr w:type="gramStart"/>
      <w:r>
        <w:rPr>
          <w:b/>
          <w:color w:val="000000"/>
        </w:rPr>
        <w:t>100 балдық</w:t>
      </w:r>
      <w:proofErr w:type="gramEnd"/>
      <w:r>
        <w:rPr>
          <w:b/>
          <w:color w:val="000000"/>
        </w:rPr>
        <w:t xml:space="preserve"> бағалау жүйесін 5 балдық бағалау жүйесіне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05"/>
        <w:gridCol w:w="4215"/>
      </w:tblGrid>
      <w:tr w:rsidR="00A934E8" w:rsidTr="00A4361A">
        <w:trPr>
          <w:trHeight w:val="30"/>
          <w:tblCellSpacing w:w="0" w:type="auto"/>
        </w:trPr>
        <w:tc>
          <w:tcPr>
            <w:tcW w:w="7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100 балдық бағалау жүйесі бойынша балдар</w:t>
            </w:r>
          </w:p>
        </w:tc>
        <w:tc>
          <w:tcPr>
            <w:tcW w:w="5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5 балдық бағалау жүйесі бойынша балдар</w:t>
            </w:r>
          </w:p>
        </w:tc>
      </w:tr>
      <w:tr w:rsidR="00A934E8" w:rsidTr="00A4361A">
        <w:trPr>
          <w:trHeight w:val="30"/>
          <w:tblCellSpacing w:w="0" w:type="auto"/>
        </w:trPr>
        <w:tc>
          <w:tcPr>
            <w:tcW w:w="7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95-100</w:t>
            </w:r>
          </w:p>
        </w:tc>
        <w:tc>
          <w:tcPr>
            <w:tcW w:w="5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Өте жақсы (5)</w:t>
            </w:r>
          </w:p>
        </w:tc>
      </w:tr>
      <w:tr w:rsidR="00A934E8" w:rsidTr="00A4361A">
        <w:trPr>
          <w:trHeight w:val="30"/>
          <w:tblCellSpacing w:w="0" w:type="auto"/>
        </w:trPr>
        <w:tc>
          <w:tcPr>
            <w:tcW w:w="7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90-94</w:t>
            </w:r>
          </w:p>
        </w:tc>
        <w:tc>
          <w:tcPr>
            <w:tcW w:w="0" w:type="auto"/>
            <w:vMerge/>
            <w:tcBorders>
              <w:top w:val="nil"/>
              <w:left w:val="single" w:sz="5" w:space="0" w:color="CFCFCF"/>
              <w:bottom w:val="single" w:sz="5" w:space="0" w:color="CFCFCF"/>
              <w:right w:val="single" w:sz="5" w:space="0" w:color="CFCFCF"/>
            </w:tcBorders>
          </w:tcPr>
          <w:p w:rsidR="00A934E8" w:rsidRDefault="00A934E8" w:rsidP="00A4361A"/>
        </w:tc>
      </w:tr>
      <w:tr w:rsidR="00A934E8" w:rsidTr="00A4361A">
        <w:trPr>
          <w:trHeight w:val="30"/>
          <w:tblCellSpacing w:w="0" w:type="auto"/>
        </w:trPr>
        <w:tc>
          <w:tcPr>
            <w:tcW w:w="7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85-89</w:t>
            </w:r>
          </w:p>
        </w:tc>
        <w:tc>
          <w:tcPr>
            <w:tcW w:w="5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Жақсы (4)</w:t>
            </w:r>
          </w:p>
        </w:tc>
      </w:tr>
      <w:tr w:rsidR="00A934E8" w:rsidTr="00A4361A">
        <w:trPr>
          <w:trHeight w:val="30"/>
          <w:tblCellSpacing w:w="0" w:type="auto"/>
        </w:trPr>
        <w:tc>
          <w:tcPr>
            <w:tcW w:w="7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80-84</w:t>
            </w:r>
          </w:p>
        </w:tc>
        <w:tc>
          <w:tcPr>
            <w:tcW w:w="0" w:type="auto"/>
            <w:vMerge/>
            <w:tcBorders>
              <w:top w:val="nil"/>
              <w:left w:val="single" w:sz="5" w:space="0" w:color="CFCFCF"/>
              <w:bottom w:val="single" w:sz="5" w:space="0" w:color="CFCFCF"/>
              <w:right w:val="single" w:sz="5" w:space="0" w:color="CFCFCF"/>
            </w:tcBorders>
          </w:tcPr>
          <w:p w:rsidR="00A934E8" w:rsidRDefault="00A934E8" w:rsidP="00A4361A"/>
        </w:tc>
      </w:tr>
      <w:tr w:rsidR="00A934E8" w:rsidTr="00A4361A">
        <w:trPr>
          <w:trHeight w:val="30"/>
          <w:tblCellSpacing w:w="0" w:type="auto"/>
        </w:trPr>
        <w:tc>
          <w:tcPr>
            <w:tcW w:w="7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75-79</w:t>
            </w:r>
          </w:p>
        </w:tc>
        <w:tc>
          <w:tcPr>
            <w:tcW w:w="0" w:type="auto"/>
            <w:vMerge/>
            <w:tcBorders>
              <w:top w:val="nil"/>
              <w:left w:val="single" w:sz="5" w:space="0" w:color="CFCFCF"/>
              <w:bottom w:val="single" w:sz="5" w:space="0" w:color="CFCFCF"/>
              <w:right w:val="single" w:sz="5" w:space="0" w:color="CFCFCF"/>
            </w:tcBorders>
          </w:tcPr>
          <w:p w:rsidR="00A934E8" w:rsidRDefault="00A934E8" w:rsidP="00A4361A"/>
        </w:tc>
      </w:tr>
      <w:tr w:rsidR="00A934E8" w:rsidTr="00A4361A">
        <w:trPr>
          <w:trHeight w:val="30"/>
          <w:tblCellSpacing w:w="0" w:type="auto"/>
        </w:trPr>
        <w:tc>
          <w:tcPr>
            <w:tcW w:w="7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70-74</w:t>
            </w:r>
          </w:p>
        </w:tc>
        <w:tc>
          <w:tcPr>
            <w:tcW w:w="5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Қанағаттанарлық (3)</w:t>
            </w:r>
          </w:p>
        </w:tc>
      </w:tr>
      <w:tr w:rsidR="00A934E8" w:rsidTr="00A4361A">
        <w:trPr>
          <w:trHeight w:val="30"/>
          <w:tblCellSpacing w:w="0" w:type="auto"/>
        </w:trPr>
        <w:tc>
          <w:tcPr>
            <w:tcW w:w="7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65-69</w:t>
            </w:r>
          </w:p>
        </w:tc>
        <w:tc>
          <w:tcPr>
            <w:tcW w:w="0" w:type="auto"/>
            <w:vMerge/>
            <w:tcBorders>
              <w:top w:val="nil"/>
              <w:left w:val="single" w:sz="5" w:space="0" w:color="CFCFCF"/>
              <w:bottom w:val="single" w:sz="5" w:space="0" w:color="CFCFCF"/>
              <w:right w:val="single" w:sz="5" w:space="0" w:color="CFCFCF"/>
            </w:tcBorders>
          </w:tcPr>
          <w:p w:rsidR="00A934E8" w:rsidRDefault="00A934E8" w:rsidP="00A4361A"/>
        </w:tc>
      </w:tr>
      <w:tr w:rsidR="00A934E8" w:rsidTr="00A4361A">
        <w:trPr>
          <w:trHeight w:val="30"/>
          <w:tblCellSpacing w:w="0" w:type="auto"/>
        </w:trPr>
        <w:tc>
          <w:tcPr>
            <w:tcW w:w="7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60-64</w:t>
            </w:r>
          </w:p>
        </w:tc>
        <w:tc>
          <w:tcPr>
            <w:tcW w:w="0" w:type="auto"/>
            <w:vMerge/>
            <w:tcBorders>
              <w:top w:val="nil"/>
              <w:left w:val="single" w:sz="5" w:space="0" w:color="CFCFCF"/>
              <w:bottom w:val="single" w:sz="5" w:space="0" w:color="CFCFCF"/>
              <w:right w:val="single" w:sz="5" w:space="0" w:color="CFCFCF"/>
            </w:tcBorders>
          </w:tcPr>
          <w:p w:rsidR="00A934E8" w:rsidRDefault="00A934E8" w:rsidP="00A4361A"/>
        </w:tc>
      </w:tr>
      <w:tr w:rsidR="00A934E8" w:rsidTr="00A4361A">
        <w:trPr>
          <w:trHeight w:val="30"/>
          <w:tblCellSpacing w:w="0" w:type="auto"/>
        </w:trPr>
        <w:tc>
          <w:tcPr>
            <w:tcW w:w="7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lastRenderedPageBreak/>
              <w:t>55-59</w:t>
            </w:r>
          </w:p>
        </w:tc>
        <w:tc>
          <w:tcPr>
            <w:tcW w:w="0" w:type="auto"/>
            <w:vMerge/>
            <w:tcBorders>
              <w:top w:val="nil"/>
              <w:left w:val="single" w:sz="5" w:space="0" w:color="CFCFCF"/>
              <w:bottom w:val="single" w:sz="5" w:space="0" w:color="CFCFCF"/>
              <w:right w:val="single" w:sz="5" w:space="0" w:color="CFCFCF"/>
            </w:tcBorders>
          </w:tcPr>
          <w:p w:rsidR="00A934E8" w:rsidRDefault="00A934E8" w:rsidP="00A4361A"/>
        </w:tc>
      </w:tr>
      <w:tr w:rsidR="00A934E8" w:rsidTr="00A4361A">
        <w:trPr>
          <w:trHeight w:val="30"/>
          <w:tblCellSpacing w:w="0" w:type="auto"/>
        </w:trPr>
        <w:tc>
          <w:tcPr>
            <w:tcW w:w="7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50-54</w:t>
            </w:r>
          </w:p>
        </w:tc>
        <w:tc>
          <w:tcPr>
            <w:tcW w:w="0" w:type="auto"/>
            <w:vMerge/>
            <w:tcBorders>
              <w:top w:val="nil"/>
              <w:left w:val="single" w:sz="5" w:space="0" w:color="CFCFCF"/>
              <w:bottom w:val="single" w:sz="5" w:space="0" w:color="CFCFCF"/>
              <w:right w:val="single" w:sz="5" w:space="0" w:color="CFCFCF"/>
            </w:tcBorders>
          </w:tcPr>
          <w:p w:rsidR="00A934E8" w:rsidRDefault="00A934E8" w:rsidP="00A4361A"/>
        </w:tc>
      </w:tr>
      <w:tr w:rsidR="00A934E8" w:rsidTr="00A4361A">
        <w:trPr>
          <w:trHeight w:val="30"/>
          <w:tblCellSpacing w:w="0" w:type="auto"/>
        </w:trPr>
        <w:tc>
          <w:tcPr>
            <w:tcW w:w="7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30-49</w:t>
            </w:r>
          </w:p>
        </w:tc>
        <w:tc>
          <w:tcPr>
            <w:tcW w:w="5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Қанағаттанарлықсыз (2)*</w:t>
            </w:r>
          </w:p>
        </w:tc>
      </w:tr>
      <w:tr w:rsidR="00A934E8" w:rsidTr="00A4361A">
        <w:trPr>
          <w:trHeight w:val="30"/>
          <w:tblCellSpacing w:w="0" w:type="auto"/>
        </w:trPr>
        <w:tc>
          <w:tcPr>
            <w:tcW w:w="7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934E8" w:rsidRDefault="00A934E8" w:rsidP="00A4361A">
            <w:pPr>
              <w:spacing w:after="20"/>
              <w:ind w:left="20"/>
              <w:jc w:val="both"/>
            </w:pPr>
            <w:r>
              <w:rPr>
                <w:color w:val="000000"/>
                <w:sz w:val="20"/>
              </w:rPr>
              <w:t>0-29</w:t>
            </w:r>
          </w:p>
        </w:tc>
        <w:tc>
          <w:tcPr>
            <w:tcW w:w="0" w:type="auto"/>
            <w:vMerge/>
            <w:tcBorders>
              <w:top w:val="nil"/>
              <w:left w:val="single" w:sz="5" w:space="0" w:color="CFCFCF"/>
              <w:bottom w:val="single" w:sz="5" w:space="0" w:color="CFCFCF"/>
              <w:right w:val="single" w:sz="5" w:space="0" w:color="CFCFCF"/>
            </w:tcBorders>
          </w:tcPr>
          <w:p w:rsidR="00A934E8" w:rsidRDefault="00A934E8" w:rsidP="00A4361A"/>
        </w:tc>
      </w:tr>
    </w:tbl>
    <w:p w:rsidR="00A934E8" w:rsidRDefault="00A934E8" w:rsidP="00A934E8">
      <w:pPr>
        <w:spacing w:after="0"/>
        <w:jc w:val="both"/>
      </w:pPr>
      <w:r>
        <w:rPr>
          <w:color w:val="000000"/>
          <w:sz w:val="28"/>
        </w:rPr>
        <w:t>      *бейінді магистратурада (медицина мамандықтары бойынша) және резидентурада шет тілі бойынша "қанағаттанарлықсыз" бағасына 0-ден 29-ға дейінгі балл сәйкес келеді.</w:t>
      </w:r>
    </w:p>
    <w:p w:rsidR="00A934E8" w:rsidRDefault="00A934E8" w:rsidP="00A934E8">
      <w:pPr>
        <w:spacing w:after="0"/>
      </w:pPr>
      <w:r>
        <w:br/>
      </w:r>
      <w:r>
        <w:br/>
      </w:r>
    </w:p>
    <w:p w:rsidR="00A934E8" w:rsidRDefault="00A934E8" w:rsidP="00A934E8">
      <w:pPr>
        <w:pStyle w:val="disclaimer"/>
      </w:pPr>
      <w:r>
        <w:rPr>
          <w:color w:val="000000"/>
        </w:rPr>
        <w:t>© 2012. Қазақстан Республикасы Әділет министрлігінің "Республикалық құқықтық ақпарат орталығы" ШЖҚ РМК</w:t>
      </w:r>
    </w:p>
    <w:p w:rsidR="00435592" w:rsidRDefault="00A934E8"/>
    <w:sectPr w:rsidR="00435592">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4E8"/>
    <w:rsid w:val="001E77D6"/>
    <w:rsid w:val="009C2A44"/>
    <w:rsid w:val="00A93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4C976-14B8-4B5D-9393-A6BAE756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4E8"/>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sclaimer">
    <w:name w:val="disclaimer"/>
    <w:basedOn w:val="a"/>
    <w:rsid w:val="00A934E8"/>
    <w:pPr>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3988</Words>
  <Characters>22738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PSU</Company>
  <LinksUpToDate>false</LinksUpToDate>
  <CharactersWithSpaces>26673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Дюсенова Алуа Жакановна</dc:creator>
  <cp:keywords/>
  <dc:description/>
  <cp:lastModifiedBy>Дюсенова Алуа Жакановна</cp:lastModifiedBy>
  <cp:revision>1</cp:revision>
  <dcterms:created xsi:type="dcterms:W3CDTF">2019-04-17T06:27:00Z</dcterms:created>
  <dcterms:modified xsi:type="dcterms:W3CDTF">2019-04-17T06:29:00Z</dcterms:modified>
</cp:coreProperties>
</file>